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5578" w14:textId="77777777" w:rsidR="00AC241E" w:rsidRPr="00FB6460" w:rsidRDefault="00AC241E" w:rsidP="00DC1E4A">
      <w:pPr>
        <w:spacing w:after="0" w:line="240" w:lineRule="auto"/>
        <w:rPr>
          <w:rFonts w:eastAsia="Calibri" w:cstheme="minorHAnsi"/>
          <w:color w:val="000000"/>
          <w:sz w:val="26"/>
          <w:szCs w:val="26"/>
          <w:lang w:val="el-GR" w:eastAsia="el-GR"/>
        </w:rPr>
      </w:pPr>
    </w:p>
    <w:p w14:paraId="398EF8B2" w14:textId="77777777" w:rsidR="00904F63" w:rsidRPr="00904F63" w:rsidRDefault="00904F63" w:rsidP="00904F63">
      <w:pPr>
        <w:spacing w:after="0"/>
        <w:ind w:left="14"/>
        <w:rPr>
          <w:rFonts w:ascii="Calibri" w:eastAsia="Calibri" w:hAnsi="Calibri" w:cs="Calibri"/>
          <w:color w:val="000000"/>
          <w:lang w:val="el-GR" w:eastAsia="el-GR"/>
        </w:rPr>
      </w:pPr>
      <w:bookmarkStart w:id="0" w:name="_Hlk64633411"/>
      <w:bookmarkStart w:id="1" w:name="_Hlk97100117"/>
      <w:bookmarkStart w:id="2" w:name="_Hlk80180802"/>
      <w:bookmarkStart w:id="3" w:name="_Hlk128045683"/>
      <w:r w:rsidRPr="00904F63">
        <w:rPr>
          <w:rFonts w:ascii="Calibri" w:eastAsia="Calibri" w:hAnsi="Calibri" w:cs="Calibri"/>
          <w:color w:val="000000"/>
          <w:sz w:val="26"/>
          <w:lang w:val="el-GR" w:eastAsia="el-GR"/>
        </w:rPr>
        <w:t xml:space="preserve"> </w:t>
      </w:r>
      <w:r w:rsidRPr="00904F63">
        <w:rPr>
          <w:rFonts w:ascii="Calibri" w:eastAsia="Calibri" w:hAnsi="Calibri" w:cs="Calibri"/>
          <w:b/>
          <w:color w:val="000000"/>
          <w:sz w:val="26"/>
          <w:lang w:val="el-GR" w:eastAsia="el-GR"/>
        </w:rPr>
        <w:t xml:space="preserve"> 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12FB4A62" w14:textId="77777777" w:rsidR="00FD592D" w:rsidRPr="00FD592D" w:rsidRDefault="00FD592D" w:rsidP="00FD592D">
      <w:pPr>
        <w:spacing w:line="256" w:lineRule="auto"/>
        <w:ind w:right="9"/>
        <w:jc w:val="center"/>
        <w:rPr>
          <w:rFonts w:ascii="Calibri" w:eastAsia="Calibri" w:hAnsi="Calibri" w:cs="Calibri"/>
          <w:color w:val="000000"/>
          <w:u w:val="single"/>
          <w:lang w:val="el-GR" w:eastAsia="el-GR"/>
        </w:rPr>
      </w:pPr>
      <w:r w:rsidRPr="00FD592D">
        <w:rPr>
          <w:rFonts w:ascii="Calibri" w:eastAsia="Calibri" w:hAnsi="Calibri" w:cs="Calibri"/>
          <w:b/>
          <w:color w:val="000000"/>
          <w:sz w:val="32"/>
          <w:u w:val="single"/>
          <w:lang w:val="el-GR" w:eastAsia="el-GR"/>
        </w:rPr>
        <w:t xml:space="preserve">Προκήρυξη Υποβολής Προσφορών </w:t>
      </w:r>
    </w:p>
    <w:p w14:paraId="7F76ED0E" w14:textId="77777777" w:rsidR="000E2D11" w:rsidRPr="000E2D11" w:rsidRDefault="000E2D11" w:rsidP="000E2D11">
      <w:pPr>
        <w:spacing w:after="0" w:line="240" w:lineRule="auto"/>
        <w:jc w:val="both"/>
        <w:rPr>
          <w:rFonts w:ascii="Arial" w:eastAsia="Calibri" w:hAnsi="Arial" w:cs="Arial"/>
          <w:color w:val="000000"/>
          <w:lang w:val="el-GR" w:eastAsia="el-GR"/>
        </w:rPr>
      </w:pPr>
      <w:r w:rsidRPr="000E2D11">
        <w:rPr>
          <w:rFonts w:ascii="Arial" w:eastAsia="Calibri" w:hAnsi="Arial" w:cs="Arial"/>
          <w:b/>
          <w:color w:val="000000"/>
          <w:lang w:val="el-GR" w:eastAsia="el-GR"/>
        </w:rPr>
        <w:t xml:space="preserve">Σκοπός : </w:t>
      </w:r>
      <w:r w:rsidRPr="000E2D11">
        <w:rPr>
          <w:rFonts w:ascii="Arial" w:eastAsia="Calibri" w:hAnsi="Arial" w:cs="Arial"/>
          <w:color w:val="000000"/>
          <w:lang w:val="el-GR" w:eastAsia="el-GR"/>
        </w:rPr>
        <w:t xml:space="preserve">Παγκόσμιο Πρωτάθλημα Αντισφαίρισης – </w:t>
      </w:r>
      <w:proofErr w:type="spellStart"/>
      <w:r w:rsidRPr="000E2D11">
        <w:rPr>
          <w:rFonts w:ascii="Arial" w:eastAsia="Calibri" w:hAnsi="Arial" w:cs="Arial"/>
          <w:color w:val="000000"/>
          <w:lang w:val="el-GR" w:eastAsia="el-GR"/>
        </w:rPr>
        <w:t>Davis</w:t>
      </w:r>
      <w:proofErr w:type="spellEnd"/>
      <w:r w:rsidRPr="000E2D11">
        <w:rPr>
          <w:rFonts w:ascii="Arial" w:eastAsia="Calibri" w:hAnsi="Arial" w:cs="Arial"/>
          <w:color w:val="000000"/>
          <w:lang w:val="el-GR" w:eastAsia="el-GR"/>
        </w:rPr>
        <w:t xml:space="preserve"> </w:t>
      </w:r>
      <w:proofErr w:type="spellStart"/>
      <w:r w:rsidRPr="000E2D11">
        <w:rPr>
          <w:rFonts w:ascii="Arial" w:eastAsia="Calibri" w:hAnsi="Arial" w:cs="Arial"/>
          <w:color w:val="000000"/>
          <w:lang w:val="el-GR" w:eastAsia="el-GR"/>
        </w:rPr>
        <w:t>Cup</w:t>
      </w:r>
      <w:proofErr w:type="spellEnd"/>
      <w:r w:rsidRPr="000E2D11">
        <w:rPr>
          <w:rFonts w:ascii="Arial" w:eastAsia="Calibri" w:hAnsi="Arial" w:cs="Arial"/>
          <w:color w:val="000000"/>
          <w:lang w:val="el-GR" w:eastAsia="el-GR"/>
        </w:rPr>
        <w:t xml:space="preserve"> 16-17.09.2023</w:t>
      </w:r>
    </w:p>
    <w:p w14:paraId="10713105" w14:textId="674F98C2" w:rsidR="000E2D11" w:rsidRPr="000E2D11" w:rsidRDefault="000E2D11" w:rsidP="000E2D11">
      <w:pPr>
        <w:spacing w:after="0" w:line="240" w:lineRule="auto"/>
        <w:jc w:val="both"/>
        <w:rPr>
          <w:rFonts w:ascii="Arial" w:eastAsia="Calibri" w:hAnsi="Arial" w:cs="Arial"/>
          <w:color w:val="000000"/>
          <w:lang w:val="el-GR" w:eastAsia="el-GR"/>
        </w:rPr>
      </w:pPr>
      <w:r w:rsidRPr="000E2D11">
        <w:rPr>
          <w:rFonts w:ascii="Arial" w:eastAsia="Calibri" w:hAnsi="Arial" w:cs="Arial"/>
          <w:b/>
          <w:bCs/>
          <w:color w:val="000000"/>
          <w:lang w:val="el-GR" w:eastAsia="el-GR"/>
        </w:rPr>
        <w:t>Τόπος διεξαγωγής</w:t>
      </w:r>
      <w:r w:rsidRPr="000E2D11">
        <w:rPr>
          <w:rFonts w:ascii="Arial" w:eastAsia="Calibri" w:hAnsi="Arial" w:cs="Arial"/>
          <w:color w:val="000000"/>
          <w:lang w:val="el-GR" w:eastAsia="el-GR"/>
        </w:rPr>
        <w:t>: Παναθηναϊκό Στάδιο</w:t>
      </w:r>
      <w:r w:rsidR="00FB6460">
        <w:rPr>
          <w:rFonts w:ascii="Arial" w:eastAsia="Calibri" w:hAnsi="Arial" w:cs="Arial"/>
          <w:color w:val="000000"/>
          <w:lang w:val="el-GR" w:eastAsia="el-GR"/>
        </w:rPr>
        <w:t xml:space="preserve"> («Στάδιο»)</w:t>
      </w:r>
    </w:p>
    <w:p w14:paraId="75646293" w14:textId="7123F153" w:rsidR="000E2D11" w:rsidRPr="000E2D11" w:rsidRDefault="000E2D11" w:rsidP="000E2D11">
      <w:pPr>
        <w:spacing w:after="0" w:line="240" w:lineRule="auto"/>
        <w:jc w:val="both"/>
        <w:rPr>
          <w:rFonts w:ascii="Arial" w:eastAsia="Calibri" w:hAnsi="Arial" w:cs="Arial"/>
          <w:color w:val="000000"/>
          <w:lang w:val="el-GR" w:eastAsia="el-GR"/>
        </w:rPr>
      </w:pPr>
      <w:r w:rsidRPr="000E2D11">
        <w:rPr>
          <w:rFonts w:ascii="Arial" w:eastAsia="Calibri" w:hAnsi="Arial" w:cs="Arial"/>
          <w:b/>
          <w:bCs/>
          <w:color w:val="000000"/>
          <w:lang w:val="el-GR" w:eastAsia="el-GR"/>
        </w:rPr>
        <w:t>Ημερομηνίες διεξαγωγής</w:t>
      </w:r>
      <w:r w:rsidRPr="000E2D11">
        <w:rPr>
          <w:rFonts w:ascii="Arial" w:eastAsia="Calibri" w:hAnsi="Arial" w:cs="Arial"/>
          <w:color w:val="000000"/>
          <w:lang w:val="el-GR" w:eastAsia="el-GR"/>
        </w:rPr>
        <w:t>: 16-17.09.2023</w:t>
      </w:r>
    </w:p>
    <w:p w14:paraId="27268762" w14:textId="3CC8FFB3" w:rsidR="000E2D11" w:rsidRPr="000E2D11" w:rsidRDefault="000E2D11" w:rsidP="000E2D11">
      <w:pPr>
        <w:spacing w:after="0" w:line="240" w:lineRule="auto"/>
        <w:ind w:left="561" w:hanging="576"/>
        <w:jc w:val="both"/>
        <w:rPr>
          <w:rFonts w:ascii="Arial" w:eastAsia="Calibri" w:hAnsi="Arial" w:cs="Arial"/>
          <w:color w:val="000000"/>
          <w:lang w:val="el-GR" w:eastAsia="el-GR"/>
        </w:rPr>
      </w:pPr>
      <w:r w:rsidRPr="000E2D11">
        <w:rPr>
          <w:rFonts w:ascii="Arial" w:eastAsia="Calibri" w:hAnsi="Arial" w:cs="Arial"/>
          <w:b/>
          <w:color w:val="000000"/>
          <w:lang w:val="el-GR" w:eastAsia="el-GR"/>
        </w:rPr>
        <w:t xml:space="preserve">Ημερομηνία ανάρτησης: </w:t>
      </w:r>
      <w:r w:rsidR="008C54AA">
        <w:rPr>
          <w:rFonts w:ascii="Arial" w:eastAsia="Calibri" w:hAnsi="Arial" w:cs="Arial"/>
          <w:color w:val="000000"/>
          <w:lang w:val="el-GR" w:eastAsia="el-GR"/>
        </w:rPr>
        <w:t>14.</w:t>
      </w:r>
      <w:r w:rsidRPr="000E2D11">
        <w:rPr>
          <w:rFonts w:ascii="Arial" w:eastAsia="Calibri" w:hAnsi="Arial" w:cs="Arial"/>
          <w:color w:val="000000"/>
          <w:lang w:val="el-GR" w:eastAsia="el-GR"/>
        </w:rPr>
        <w:t>08.2023</w:t>
      </w:r>
    </w:p>
    <w:p w14:paraId="0C247653" w14:textId="27258311" w:rsidR="000E2D11" w:rsidRPr="000E2D11" w:rsidRDefault="000E2D11" w:rsidP="000E2D11">
      <w:pPr>
        <w:spacing w:after="0" w:line="240" w:lineRule="auto"/>
        <w:ind w:left="561" w:hanging="576"/>
        <w:jc w:val="both"/>
        <w:rPr>
          <w:rFonts w:ascii="Arial" w:eastAsia="Calibri" w:hAnsi="Arial" w:cs="Arial"/>
          <w:color w:val="000000"/>
          <w:lang w:val="el-GR" w:eastAsia="el-GR"/>
        </w:rPr>
      </w:pPr>
      <w:r w:rsidRPr="000E2D11">
        <w:rPr>
          <w:rFonts w:ascii="Arial" w:eastAsia="Calibri" w:hAnsi="Arial" w:cs="Arial"/>
          <w:b/>
          <w:color w:val="000000"/>
          <w:lang w:val="el-GR" w:eastAsia="el-GR"/>
        </w:rPr>
        <w:t>Ημερομηνία κατάθεσης προσφορών:</w:t>
      </w:r>
      <w:r w:rsidRPr="000E2D11">
        <w:rPr>
          <w:rFonts w:ascii="Arial" w:eastAsia="Calibri" w:hAnsi="Arial" w:cs="Arial"/>
          <w:color w:val="000000"/>
          <w:lang w:val="el-GR" w:eastAsia="el-GR"/>
        </w:rPr>
        <w:t xml:space="preserve"> </w:t>
      </w:r>
      <w:r w:rsidR="008C54AA">
        <w:rPr>
          <w:rFonts w:ascii="Arial" w:eastAsia="Calibri" w:hAnsi="Arial" w:cs="Arial"/>
          <w:color w:val="000000"/>
          <w:lang w:val="el-GR" w:eastAsia="el-GR"/>
        </w:rPr>
        <w:t>25.</w:t>
      </w:r>
      <w:r w:rsidRPr="000E2D11">
        <w:rPr>
          <w:rFonts w:ascii="Arial" w:eastAsia="Calibri" w:hAnsi="Arial" w:cs="Arial"/>
          <w:color w:val="000000"/>
          <w:lang w:val="el-GR" w:eastAsia="el-GR"/>
        </w:rPr>
        <w:t>08.2023</w:t>
      </w:r>
    </w:p>
    <w:p w14:paraId="4E58BDF7" w14:textId="4E560F1E" w:rsidR="00904F63" w:rsidRDefault="00086ED9" w:rsidP="00BE11F7">
      <w:pPr>
        <w:spacing w:after="0" w:line="240" w:lineRule="auto"/>
        <w:rPr>
          <w:rFonts w:ascii="Arial" w:eastAsia="Calibri" w:hAnsi="Arial" w:cs="Arial"/>
          <w:b/>
          <w:color w:val="000000"/>
          <w:lang w:val="el-GR" w:eastAsia="el-GR"/>
        </w:rPr>
      </w:pPr>
      <w:r w:rsidRPr="00086ED9">
        <w:rPr>
          <w:rFonts w:ascii="Arial" w:eastAsia="Calibri" w:hAnsi="Arial" w:cs="Arial"/>
          <w:b/>
          <w:color w:val="000000"/>
          <w:lang w:val="el-GR" w:eastAsia="el-GR"/>
        </w:rPr>
        <w:t xml:space="preserve">Αντικείμενο </w:t>
      </w:r>
      <w:r w:rsidR="00904F63" w:rsidRPr="00086ED9">
        <w:rPr>
          <w:rFonts w:ascii="Arial" w:eastAsia="Calibri" w:hAnsi="Arial" w:cs="Arial"/>
          <w:b/>
          <w:color w:val="000000"/>
          <w:lang w:val="el-GR" w:eastAsia="el-GR"/>
        </w:rPr>
        <w:t xml:space="preserve">:  ΚΑΘΑΡΙΟΤΗΤΑ </w:t>
      </w:r>
      <w:r w:rsidR="00FB6460">
        <w:rPr>
          <w:rFonts w:ascii="Arial" w:eastAsia="Calibri" w:hAnsi="Arial" w:cs="Arial"/>
          <w:b/>
          <w:color w:val="000000"/>
          <w:lang w:val="el-GR" w:eastAsia="el-GR"/>
        </w:rPr>
        <w:t>ΠΑΝΑΘΗΝΑΪΚΟΥ ΣΤΑΔΙΟΥ</w:t>
      </w:r>
      <w:r w:rsidR="00904F63" w:rsidRPr="00086ED9">
        <w:rPr>
          <w:rFonts w:ascii="Arial" w:eastAsia="Calibri" w:hAnsi="Arial" w:cs="Arial"/>
          <w:b/>
          <w:color w:val="000000"/>
          <w:lang w:val="el-GR" w:eastAsia="el-GR"/>
        </w:rPr>
        <w:t xml:space="preserve"> </w:t>
      </w:r>
    </w:p>
    <w:p w14:paraId="1B3E2A8B" w14:textId="77777777" w:rsidR="006C7C6C" w:rsidRDefault="006C7C6C" w:rsidP="006C7C6C">
      <w:pPr>
        <w:spacing w:after="24" w:line="248" w:lineRule="auto"/>
        <w:jc w:val="both"/>
        <w:rPr>
          <w:rFonts w:ascii="Arial" w:eastAsia="Calibri" w:hAnsi="Arial" w:cs="Arial"/>
          <w:b/>
          <w:color w:val="000000"/>
          <w:u w:color="000000"/>
          <w:lang w:val="el-GR" w:eastAsia="el-GR"/>
        </w:rPr>
      </w:pPr>
    </w:p>
    <w:p w14:paraId="2A7033AA" w14:textId="00B975A3" w:rsidR="006C7C6C" w:rsidRPr="00FD592D" w:rsidRDefault="006C7C6C" w:rsidP="006C7C6C">
      <w:pPr>
        <w:spacing w:after="24" w:line="248" w:lineRule="auto"/>
        <w:jc w:val="both"/>
        <w:rPr>
          <w:rFonts w:ascii="Arial" w:eastAsia="Calibri" w:hAnsi="Arial" w:cs="Arial"/>
          <w:b/>
          <w:color w:val="000000"/>
          <w:u w:color="000000"/>
          <w:lang w:val="el-GR" w:eastAsia="el-GR"/>
        </w:rPr>
      </w:pPr>
      <w:r w:rsidRPr="00FD592D">
        <w:rPr>
          <w:rFonts w:ascii="Arial" w:eastAsia="Calibri" w:hAnsi="Arial" w:cs="Arial"/>
          <w:b/>
          <w:color w:val="000000"/>
          <w:u w:color="000000"/>
          <w:lang w:val="el-GR" w:eastAsia="el-GR"/>
        </w:rPr>
        <w:t xml:space="preserve">Η προσφορά </w:t>
      </w:r>
      <w:r w:rsidR="00FB6460">
        <w:rPr>
          <w:rFonts w:ascii="Arial" w:eastAsia="Calibri" w:hAnsi="Arial" w:cs="Arial"/>
          <w:b/>
          <w:color w:val="000000"/>
          <w:u w:color="000000"/>
          <w:lang w:val="el-GR" w:eastAsia="el-GR"/>
        </w:rPr>
        <w:t>κάθε</w:t>
      </w:r>
      <w:r w:rsidRPr="00FD592D">
        <w:rPr>
          <w:rFonts w:ascii="Arial" w:eastAsia="Calibri" w:hAnsi="Arial" w:cs="Arial"/>
          <w:b/>
          <w:color w:val="000000"/>
          <w:u w:color="000000"/>
          <w:lang w:val="el-GR" w:eastAsia="el-GR"/>
        </w:rPr>
        <w:t xml:space="preserve"> ενδιαφερόμεν</w:t>
      </w:r>
      <w:r w:rsidR="00FB6460">
        <w:rPr>
          <w:rFonts w:ascii="Arial" w:eastAsia="Calibri" w:hAnsi="Arial" w:cs="Arial"/>
          <w:b/>
          <w:color w:val="000000"/>
          <w:u w:color="000000"/>
          <w:lang w:val="el-GR" w:eastAsia="el-GR"/>
        </w:rPr>
        <w:t>ου</w:t>
      </w:r>
      <w:r w:rsidRPr="00FD592D">
        <w:rPr>
          <w:rFonts w:ascii="Arial" w:eastAsia="Calibri" w:hAnsi="Arial" w:cs="Arial"/>
          <w:b/>
          <w:color w:val="000000"/>
          <w:u w:color="000000"/>
          <w:lang w:val="el-GR" w:eastAsia="el-GR"/>
        </w:rPr>
        <w:t xml:space="preserve"> πρέπει να </w:t>
      </w:r>
      <w:r w:rsidR="00FB6460">
        <w:rPr>
          <w:rFonts w:ascii="Arial" w:eastAsia="Calibri" w:hAnsi="Arial" w:cs="Arial"/>
          <w:b/>
          <w:color w:val="000000"/>
          <w:u w:color="000000"/>
          <w:lang w:val="el-GR" w:eastAsia="el-GR"/>
        </w:rPr>
        <w:t>περιλαμβάνει</w:t>
      </w:r>
      <w:r w:rsidRPr="00FD592D">
        <w:rPr>
          <w:rFonts w:ascii="Arial" w:eastAsia="Calibri" w:hAnsi="Arial" w:cs="Arial"/>
          <w:b/>
          <w:color w:val="000000"/>
          <w:u w:color="000000"/>
          <w:lang w:val="el-GR" w:eastAsia="el-GR"/>
        </w:rPr>
        <w:t xml:space="preserve">: </w:t>
      </w:r>
    </w:p>
    <w:p w14:paraId="531509CB" w14:textId="77777777" w:rsidR="00BE11F7" w:rsidRPr="00FD592D" w:rsidRDefault="00BE11F7" w:rsidP="00BE11F7">
      <w:pPr>
        <w:spacing w:after="0" w:line="240" w:lineRule="auto"/>
        <w:rPr>
          <w:rFonts w:ascii="Arial" w:eastAsia="Calibri" w:hAnsi="Arial" w:cs="Arial"/>
          <w:b/>
          <w:color w:val="000000"/>
          <w:lang w:val="el-GR" w:eastAsia="el-GR"/>
        </w:rPr>
      </w:pPr>
    </w:p>
    <w:p w14:paraId="6E93B194" w14:textId="27B37331" w:rsidR="00904F63" w:rsidRPr="007A1E61" w:rsidRDefault="00FB6460" w:rsidP="00BE11F7">
      <w:pPr>
        <w:numPr>
          <w:ilvl w:val="0"/>
          <w:numId w:val="34"/>
        </w:numPr>
        <w:spacing w:after="0" w:line="240" w:lineRule="auto"/>
        <w:ind w:hanging="744"/>
        <w:jc w:val="both"/>
        <w:rPr>
          <w:rFonts w:ascii="Calibri" w:eastAsia="Calibri" w:hAnsi="Calibri" w:cs="Calibri"/>
          <w:color w:val="000000"/>
          <w:lang w:val="el-GR" w:eastAsia="el-GR"/>
        </w:rPr>
      </w:pPr>
      <w:r>
        <w:rPr>
          <w:rFonts w:ascii="Calibri" w:eastAsia="Calibri" w:hAnsi="Calibri" w:cs="Calibri"/>
          <w:color w:val="000000"/>
          <w:lang w:val="el-GR" w:eastAsia="el-GR"/>
        </w:rPr>
        <w:t>Προσφορά υπηρεσιών κ</w:t>
      </w:r>
      <w:r w:rsidR="00904F63" w:rsidRPr="00FD592D">
        <w:rPr>
          <w:rFonts w:ascii="Calibri" w:eastAsia="Calibri" w:hAnsi="Calibri" w:cs="Calibri"/>
          <w:color w:val="000000"/>
          <w:lang w:val="el-GR" w:eastAsia="el-GR"/>
        </w:rPr>
        <w:t>αθαριότητα</w:t>
      </w:r>
      <w:r>
        <w:rPr>
          <w:rFonts w:ascii="Calibri" w:eastAsia="Calibri" w:hAnsi="Calibri" w:cs="Calibri"/>
          <w:color w:val="000000"/>
          <w:lang w:val="el-GR" w:eastAsia="el-GR"/>
        </w:rPr>
        <w:t>ς</w:t>
      </w:r>
      <w:r w:rsidR="00904F63" w:rsidRPr="00FD592D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>
        <w:rPr>
          <w:rFonts w:ascii="Calibri" w:eastAsia="Calibri" w:hAnsi="Calibri" w:cs="Calibri"/>
          <w:color w:val="000000"/>
          <w:lang w:val="el-GR" w:eastAsia="el-GR"/>
        </w:rPr>
        <w:t xml:space="preserve">των χώρων του Σταδίου </w:t>
      </w:r>
      <w:r w:rsidRPr="007A1E61">
        <w:rPr>
          <w:rFonts w:ascii="Calibri" w:eastAsia="Calibri" w:hAnsi="Calibri" w:cs="Calibri"/>
          <w:color w:val="000000"/>
          <w:lang w:val="el-GR" w:eastAsia="el-GR"/>
        </w:rPr>
        <w:t>από 08.09.2023 έως 18.09.2023</w:t>
      </w:r>
      <w:r>
        <w:rPr>
          <w:rFonts w:ascii="Calibri" w:eastAsia="Calibri" w:hAnsi="Calibri" w:cs="Calibri"/>
          <w:color w:val="000000"/>
          <w:lang w:val="el-GR" w:eastAsia="el-GR"/>
        </w:rPr>
        <w:t xml:space="preserve"> (εσωτερικοί – εξωτερικοί χώροι, </w:t>
      </w:r>
      <w:r>
        <w:rPr>
          <w:rFonts w:ascii="Calibri" w:eastAsia="Calibri" w:hAnsi="Calibri" w:cs="Calibri"/>
          <w:color w:val="000000"/>
          <w:lang w:eastAsia="el-GR"/>
        </w:rPr>
        <w:t>WC</w:t>
      </w:r>
      <w:r w:rsidRPr="00FB6460">
        <w:rPr>
          <w:rFonts w:ascii="Calibri" w:eastAsia="Calibri" w:hAnsi="Calibri" w:cs="Calibri"/>
          <w:color w:val="000000"/>
          <w:lang w:val="el-GR" w:eastAsia="el-GR"/>
        </w:rPr>
        <w:t xml:space="preserve">, </w:t>
      </w:r>
      <w:r>
        <w:rPr>
          <w:rFonts w:ascii="Calibri" w:eastAsia="Calibri" w:hAnsi="Calibri" w:cs="Calibri"/>
          <w:color w:val="000000"/>
          <w:lang w:val="el-GR" w:eastAsia="el-GR"/>
        </w:rPr>
        <w:t xml:space="preserve">στίβος, κερκίδες, που θα παραχωρηθούν στην ΕΦΟΑ), συμπεριλαμβανομένων των ειδικών κατασκευών εντός του στίβου, που θα κατασκευαστούν από την ΕΦΟΑ. Οι υπηρεσίες καθαριότητας περιλαμβάνουν και τον χώρο εκτός του Σταδίου (είσοδος Σταδίου, </w:t>
      </w:r>
      <w:proofErr w:type="spellStart"/>
      <w:r>
        <w:rPr>
          <w:rFonts w:ascii="Calibri" w:eastAsia="Calibri" w:hAnsi="Calibri" w:cs="Calibri"/>
          <w:color w:val="000000"/>
          <w:lang w:val="el-GR" w:eastAsia="el-GR"/>
        </w:rPr>
        <w:t>περιοχη</w:t>
      </w:r>
      <w:proofErr w:type="spellEnd"/>
      <w:r>
        <w:rPr>
          <w:rFonts w:ascii="Calibri" w:eastAsia="Calibri" w:hAnsi="Calibri" w:cs="Calibri"/>
          <w:color w:val="000000"/>
          <w:lang w:val="el-GR" w:eastAsia="el-GR"/>
        </w:rPr>
        <w:t xml:space="preserve"> εκδοτηρίων εισιτηρίων, περιοχή χημικών τουαλετών) για ίδιο χρονικό διάστημα, εφόσον οι </w:t>
      </w:r>
      <w:r w:rsidR="00E14AAA">
        <w:rPr>
          <w:rFonts w:ascii="Calibri" w:eastAsia="Calibri" w:hAnsi="Calibri" w:cs="Calibri"/>
          <w:color w:val="000000"/>
          <w:lang w:val="el-GR" w:eastAsia="el-GR"/>
        </w:rPr>
        <w:t>υπηρεσίες</w:t>
      </w:r>
      <w:r>
        <w:rPr>
          <w:rFonts w:ascii="Calibri" w:eastAsia="Calibri" w:hAnsi="Calibri" w:cs="Calibri"/>
          <w:color w:val="000000"/>
          <w:lang w:val="el-GR" w:eastAsia="el-GR"/>
        </w:rPr>
        <w:t xml:space="preserve"> αυτές απαιτηθούν.</w:t>
      </w:r>
      <w:r w:rsidR="00904F63" w:rsidRPr="007A1E61">
        <w:rPr>
          <w:rFonts w:ascii="Calibri" w:eastAsia="Calibri" w:hAnsi="Calibri" w:cs="Calibri"/>
          <w:color w:val="000000"/>
          <w:lang w:val="el-GR" w:eastAsia="el-GR"/>
        </w:rPr>
        <w:t xml:space="preserve">  </w:t>
      </w:r>
      <w:r w:rsidR="003F6D44" w:rsidRPr="007A1E61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331064B7" w14:textId="77777777" w:rsidR="00904F63" w:rsidRPr="00FD592D" w:rsidRDefault="00904F63" w:rsidP="00BE11F7">
      <w:pPr>
        <w:spacing w:after="0" w:line="240" w:lineRule="auto"/>
        <w:ind w:left="706"/>
        <w:rPr>
          <w:rFonts w:ascii="Calibri" w:eastAsia="Calibri" w:hAnsi="Calibri" w:cs="Calibri"/>
          <w:color w:val="000000"/>
          <w:lang w:val="el-GR" w:eastAsia="el-GR"/>
        </w:rPr>
      </w:pPr>
      <w:r w:rsidRPr="00FD592D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3FEB17CF" w14:textId="77777777" w:rsidR="00904F63" w:rsidRPr="00904F63" w:rsidRDefault="00904F63" w:rsidP="00BE11F7">
      <w:pPr>
        <w:spacing w:after="0" w:line="240" w:lineRule="auto"/>
        <w:ind w:left="72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38FD2A01" w14:textId="07B17817" w:rsidR="00904F63" w:rsidRPr="00904F63" w:rsidRDefault="00904F63" w:rsidP="00BE11F7">
      <w:pPr>
        <w:numPr>
          <w:ilvl w:val="0"/>
          <w:numId w:val="34"/>
        </w:numPr>
        <w:spacing w:after="0" w:line="240" w:lineRule="auto"/>
        <w:ind w:hanging="744"/>
        <w:jc w:val="both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Οι ώρες απασχόλησης του προσωπικού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του αναδόχου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θα καθοριστούν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 xml:space="preserve">και θα γνωστοποιούνται έγκαιρα από την ΕΦΟΑ σε αυτόν ανάλογα με το πρόγραμμα εργασιών και αγώνων. </w:t>
      </w:r>
    </w:p>
    <w:p w14:paraId="63413EFB" w14:textId="77777777" w:rsidR="00904F63" w:rsidRPr="00904F63" w:rsidRDefault="00904F63" w:rsidP="00BE11F7">
      <w:pPr>
        <w:spacing w:after="0" w:line="240" w:lineRule="auto"/>
        <w:ind w:left="72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54EA2267" w14:textId="2A56F0B3" w:rsidR="00904F63" w:rsidRDefault="00904F63" w:rsidP="00BE11F7">
      <w:pPr>
        <w:numPr>
          <w:ilvl w:val="0"/>
          <w:numId w:val="34"/>
        </w:numPr>
        <w:spacing w:after="0" w:line="240" w:lineRule="auto"/>
        <w:ind w:hanging="744"/>
        <w:jc w:val="both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Η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προσφορά του κάθε ενδιαφερόμενου περιλαμβάνει πέραν των εργατικών και κάθε απαιτούμενο αναλώσιμο, όπως ενδεικτικά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υλικ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ά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ab/>
        <w:t>καθαρισμού – απολύμανσης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,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="00E14AAA">
        <w:rPr>
          <w:rFonts w:ascii="Calibri" w:eastAsia="Calibri" w:hAnsi="Calibri" w:cs="Calibri"/>
          <w:color w:val="000000"/>
          <w:lang w:val="el-GR" w:eastAsia="el-GR"/>
        </w:rPr>
        <w:t>(</w:t>
      </w:r>
      <w:proofErr w:type="spellStart"/>
      <w:r w:rsidRPr="00904F63">
        <w:rPr>
          <w:rFonts w:ascii="Calibri" w:eastAsia="Calibri" w:hAnsi="Calibri" w:cs="Calibri"/>
          <w:color w:val="000000"/>
          <w:lang w:val="el-GR" w:eastAsia="el-GR"/>
        </w:rPr>
        <w:t>σακκούλες</w:t>
      </w:r>
      <w:proofErr w:type="spellEnd"/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Pr="00424C5F">
        <w:rPr>
          <w:rFonts w:ascii="Calibri" w:eastAsia="Calibri" w:hAnsi="Calibri" w:cs="Calibri"/>
          <w:color w:val="000000"/>
          <w:lang w:val="el-GR" w:eastAsia="el-GR"/>
        </w:rPr>
        <w:t xml:space="preserve">απορριμμάτων, χαρτί υγείας, σαπούνι χεριών, χλωρίνη </w:t>
      </w:r>
      <w:proofErr w:type="spellStart"/>
      <w:r w:rsidRPr="00424C5F">
        <w:rPr>
          <w:rFonts w:ascii="Calibri" w:eastAsia="Calibri" w:hAnsi="Calibri" w:cs="Calibri"/>
          <w:color w:val="000000"/>
          <w:lang w:val="el-GR" w:eastAsia="el-GR"/>
        </w:rPr>
        <w:t>κ.λ.π</w:t>
      </w:r>
      <w:proofErr w:type="spellEnd"/>
      <w:r w:rsidRPr="00424C5F">
        <w:rPr>
          <w:rFonts w:ascii="Calibri" w:eastAsia="Calibri" w:hAnsi="Calibri" w:cs="Calibri"/>
          <w:color w:val="000000"/>
          <w:lang w:val="el-GR" w:eastAsia="el-GR"/>
        </w:rPr>
        <w:t>.)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.</w:t>
      </w:r>
      <w:r w:rsidRPr="00424C5F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Κάθε ενδιαφερόμενος θα γνωστοποιεί τα είδη καθαριότητας και εφόσον απαιτείται και την ποσότητα που θα χρησιμοποιηθούν.  </w:t>
      </w:r>
    </w:p>
    <w:p w14:paraId="2C87C235" w14:textId="77777777" w:rsidR="00996B72" w:rsidRDefault="00996B72" w:rsidP="00996B72">
      <w:pPr>
        <w:pStyle w:val="a3"/>
        <w:rPr>
          <w:rFonts w:ascii="Calibri" w:eastAsia="Calibri" w:hAnsi="Calibri" w:cs="Calibri"/>
          <w:color w:val="000000"/>
          <w:lang w:val="el-GR" w:eastAsia="el-GR"/>
        </w:rPr>
      </w:pPr>
    </w:p>
    <w:p w14:paraId="4ED06A38" w14:textId="5112E082" w:rsidR="00996B72" w:rsidRDefault="00996B72" w:rsidP="00BE11F7">
      <w:pPr>
        <w:numPr>
          <w:ilvl w:val="0"/>
          <w:numId w:val="34"/>
        </w:numPr>
        <w:spacing w:after="0" w:line="240" w:lineRule="auto"/>
        <w:ind w:hanging="744"/>
        <w:jc w:val="both"/>
        <w:rPr>
          <w:rFonts w:ascii="Calibri" w:eastAsia="Calibri" w:hAnsi="Calibri" w:cs="Calibri"/>
          <w:color w:val="000000"/>
          <w:lang w:val="el-GR" w:eastAsia="el-GR"/>
        </w:rPr>
      </w:pPr>
      <w:r>
        <w:rPr>
          <w:rFonts w:ascii="Calibri" w:eastAsia="Calibri" w:hAnsi="Calibri" w:cs="Calibri"/>
          <w:color w:val="000000"/>
          <w:lang w:val="el-GR" w:eastAsia="el-GR"/>
        </w:rPr>
        <w:t xml:space="preserve">Η προσφορά κάθε ενδιαφερομένου απαιτείται να περιλαμβάνει το κόστος παροχής υπηρεσιών με αναφορά στη βάση ωριαίας χρέωσης, για κάθε απασχολούμενο προσωπικό του αναδόχου. Θα περιλαμβάνει επίσης προσαυξήσεις εργασίας κατά το Σαββατοκύριακο ή / και τυχόν εκτέλεση υπερωριών, καθώς και προσαύξηση νυκτερινής απασχόλησης, εφόσον απαιτηθεί. </w:t>
      </w:r>
    </w:p>
    <w:p w14:paraId="6B6BA0E4" w14:textId="77777777" w:rsidR="00C13496" w:rsidRDefault="00C13496" w:rsidP="00904F63">
      <w:pPr>
        <w:spacing w:after="5" w:line="249" w:lineRule="auto"/>
        <w:ind w:left="705" w:hanging="10"/>
        <w:jc w:val="both"/>
        <w:rPr>
          <w:rFonts w:ascii="Calibri" w:eastAsia="Calibri" w:hAnsi="Calibri" w:cs="Calibri"/>
          <w:color w:val="000000"/>
          <w:lang w:val="el-GR" w:eastAsia="el-GR"/>
        </w:rPr>
      </w:pPr>
    </w:p>
    <w:p w14:paraId="3536ADE6" w14:textId="0538D0DE" w:rsidR="00904F63" w:rsidRPr="00904F63" w:rsidRDefault="00904F63" w:rsidP="00904F63">
      <w:pPr>
        <w:spacing w:after="5" w:line="249" w:lineRule="auto"/>
        <w:ind w:left="705" w:hanging="10"/>
        <w:jc w:val="both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>***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Η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προσφορά</w:t>
      </w:r>
      <w:r w:rsidR="00996B72">
        <w:rPr>
          <w:rFonts w:ascii="Calibri" w:eastAsia="Calibri" w:hAnsi="Calibri" w:cs="Calibri"/>
          <w:color w:val="000000"/>
          <w:lang w:val="el-GR" w:eastAsia="el-GR"/>
        </w:rPr>
        <w:t xml:space="preserve"> κάθε ενδιαφερομένου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θα πρέπει να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περιλαμβάνει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και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τ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η διάθεση ενός έμπειρου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εκπροσώπου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επί </w:t>
      </w:r>
      <w:r w:rsidRPr="00FD592D">
        <w:rPr>
          <w:rFonts w:ascii="Calibri" w:eastAsia="Calibri" w:hAnsi="Calibri" w:cs="Calibri"/>
          <w:color w:val="000000"/>
          <w:lang w:val="el-GR" w:eastAsia="el-GR"/>
        </w:rPr>
        <w:t xml:space="preserve">εβδομαδιαίας βάσης πριν την διοργάνωση, από την </w:t>
      </w:r>
      <w:r w:rsidR="003F6D44" w:rsidRPr="00FD592D">
        <w:rPr>
          <w:rFonts w:ascii="Calibri" w:eastAsia="Calibri" w:hAnsi="Calibri" w:cs="Calibri"/>
          <w:color w:val="000000"/>
          <w:lang w:val="el-GR" w:eastAsia="el-GR"/>
        </w:rPr>
        <w:t>10</w:t>
      </w:r>
      <w:r w:rsidRPr="00FD592D">
        <w:rPr>
          <w:rFonts w:ascii="Calibri" w:eastAsia="Calibri" w:hAnsi="Calibri" w:cs="Calibri"/>
          <w:color w:val="000000"/>
          <w:lang w:val="el-GR" w:eastAsia="el-GR"/>
        </w:rPr>
        <w:t>.</w:t>
      </w:r>
      <w:r w:rsidR="003F6D44" w:rsidRPr="00FD592D">
        <w:rPr>
          <w:rFonts w:ascii="Calibri" w:eastAsia="Calibri" w:hAnsi="Calibri" w:cs="Calibri"/>
          <w:color w:val="000000"/>
          <w:lang w:val="el-GR" w:eastAsia="el-GR"/>
        </w:rPr>
        <w:t>09</w:t>
      </w:r>
      <w:r w:rsidRPr="00FD592D">
        <w:rPr>
          <w:rFonts w:ascii="Calibri" w:eastAsia="Calibri" w:hAnsi="Calibri" w:cs="Calibri"/>
          <w:color w:val="000000"/>
          <w:lang w:val="el-GR" w:eastAsia="el-GR"/>
        </w:rPr>
        <w:t xml:space="preserve">.2023 έως </w:t>
      </w:r>
      <w:r w:rsidR="003F6D44" w:rsidRPr="00FD592D">
        <w:rPr>
          <w:rFonts w:ascii="Calibri" w:eastAsia="Calibri" w:hAnsi="Calibri" w:cs="Calibri"/>
          <w:color w:val="000000"/>
          <w:lang w:val="el-GR" w:eastAsia="el-GR"/>
        </w:rPr>
        <w:t>18</w:t>
      </w:r>
      <w:r w:rsidRPr="00FD592D">
        <w:rPr>
          <w:rFonts w:ascii="Calibri" w:eastAsia="Calibri" w:hAnsi="Calibri" w:cs="Calibri"/>
          <w:color w:val="000000"/>
          <w:lang w:val="el-GR" w:eastAsia="el-GR"/>
        </w:rPr>
        <w:t>.</w:t>
      </w:r>
      <w:r w:rsidR="003F6D44" w:rsidRPr="00FD592D">
        <w:rPr>
          <w:rFonts w:ascii="Calibri" w:eastAsia="Calibri" w:hAnsi="Calibri" w:cs="Calibri"/>
          <w:color w:val="000000"/>
          <w:lang w:val="el-GR" w:eastAsia="el-GR"/>
        </w:rPr>
        <w:t>09</w:t>
      </w:r>
      <w:r w:rsidRPr="00FD592D">
        <w:rPr>
          <w:rFonts w:ascii="Calibri" w:eastAsia="Calibri" w:hAnsi="Calibri" w:cs="Calibri"/>
          <w:color w:val="000000"/>
          <w:lang w:val="el-GR" w:eastAsia="el-GR"/>
        </w:rPr>
        <w:t>.2023 για την καλή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επικοινωνία και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την εκτέλεση του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προγραμματισμ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ού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="00996B72">
        <w:rPr>
          <w:rFonts w:ascii="Calibri" w:eastAsia="Calibri" w:hAnsi="Calibri" w:cs="Calibri"/>
          <w:color w:val="000000"/>
          <w:lang w:val="el-GR" w:eastAsia="el-GR"/>
        </w:rPr>
        <w:t>της</w:t>
      </w: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Ε.Φ.Ο.Α. </w:t>
      </w:r>
    </w:p>
    <w:p w14:paraId="2DD30450" w14:textId="77777777" w:rsidR="00996B72" w:rsidRPr="00C64275" w:rsidRDefault="00996B72" w:rsidP="00996B72">
      <w:pPr>
        <w:spacing w:after="5" w:line="249" w:lineRule="auto"/>
        <w:jc w:val="both"/>
        <w:rPr>
          <w:rFonts w:ascii="Calibri" w:eastAsia="Calibri" w:hAnsi="Calibri" w:cs="Calibri"/>
          <w:b/>
          <w:bCs/>
          <w:strike/>
          <w:color w:val="000000"/>
          <w:lang w:val="el-GR" w:eastAsia="el-GR"/>
        </w:rPr>
      </w:pPr>
    </w:p>
    <w:p w14:paraId="353A3689" w14:textId="6B7976E4" w:rsidR="00996B72" w:rsidRPr="00996B72" w:rsidRDefault="00996B72" w:rsidP="00996B72">
      <w:pPr>
        <w:spacing w:after="5" w:line="249" w:lineRule="auto"/>
        <w:jc w:val="both"/>
        <w:rPr>
          <w:rFonts w:ascii="Calibri" w:eastAsia="Calibri" w:hAnsi="Calibri" w:cs="Calibri"/>
          <w:b/>
          <w:bCs/>
          <w:color w:val="000000"/>
          <w:lang w:val="el-GR" w:eastAsia="el-GR"/>
        </w:rPr>
      </w:pPr>
      <w:r w:rsidRPr="00996B72">
        <w:rPr>
          <w:rFonts w:ascii="Calibri" w:eastAsia="Calibri" w:hAnsi="Calibri" w:cs="Calibri"/>
          <w:b/>
          <w:bCs/>
          <w:color w:val="000000"/>
          <w:lang w:val="el-GR" w:eastAsia="el-GR"/>
        </w:rPr>
        <w:lastRenderedPageBreak/>
        <w:t>ΕΞΟΔΑ ΜΕΤΑΚΙΝΗΣΗ</w:t>
      </w:r>
      <w:r>
        <w:rPr>
          <w:rFonts w:ascii="Calibri" w:eastAsia="Calibri" w:hAnsi="Calibri" w:cs="Calibri"/>
          <w:b/>
          <w:bCs/>
          <w:color w:val="000000"/>
          <w:lang w:val="el-GR" w:eastAsia="el-GR"/>
        </w:rPr>
        <w:t>Σ</w:t>
      </w:r>
      <w:r w:rsidRPr="00996B72">
        <w:rPr>
          <w:rFonts w:ascii="Calibri" w:eastAsia="Calibri" w:hAnsi="Calibri" w:cs="Calibri"/>
          <w:b/>
          <w:bCs/>
          <w:color w:val="000000"/>
          <w:lang w:val="el-GR" w:eastAsia="el-GR"/>
        </w:rPr>
        <w:t xml:space="preserve"> ΠΡΟΣΩΠΙΚΟΥ – ΔΙΑΤΡΟΦΗ-ΑΣΦΑΛΙΣΗ</w:t>
      </w:r>
    </w:p>
    <w:p w14:paraId="0B8478B0" w14:textId="479547DC" w:rsidR="00904F63" w:rsidRPr="00904F63" w:rsidRDefault="00996B72" w:rsidP="00904F63">
      <w:pPr>
        <w:spacing w:after="5" w:line="249" w:lineRule="auto"/>
        <w:ind w:left="705" w:hanging="10"/>
        <w:jc w:val="both"/>
        <w:rPr>
          <w:rFonts w:ascii="Calibri" w:eastAsia="Calibri" w:hAnsi="Calibri" w:cs="Calibri"/>
          <w:color w:val="000000"/>
          <w:lang w:val="el-GR" w:eastAsia="el-GR"/>
        </w:rPr>
      </w:pPr>
      <w:r>
        <w:rPr>
          <w:rFonts w:ascii="Calibri" w:eastAsia="Calibri" w:hAnsi="Calibri" w:cs="Calibri"/>
          <w:color w:val="000000"/>
          <w:lang w:val="el-GR" w:eastAsia="el-GR"/>
        </w:rPr>
        <w:t xml:space="preserve">1. Τα κάθε είδους έξοδα μετακίνησης, διατροφής, αγοράς και μεταφοράς υλικών, ασφάλισης προσωπικού, </w:t>
      </w:r>
      <w:r w:rsidR="00904F63" w:rsidRPr="00904F63">
        <w:rPr>
          <w:rFonts w:ascii="Calibri" w:eastAsia="Calibri" w:hAnsi="Calibri" w:cs="Calibri"/>
          <w:color w:val="000000"/>
          <w:lang w:val="el-GR" w:eastAsia="el-GR"/>
        </w:rPr>
        <w:t xml:space="preserve">ασφάλισης αυτοκινήτων και υλικών βαρύνουν </w:t>
      </w:r>
      <w:r w:rsidR="00CC3E98">
        <w:rPr>
          <w:rFonts w:ascii="Calibri" w:eastAsia="Calibri" w:hAnsi="Calibri" w:cs="Calibri"/>
          <w:color w:val="000000"/>
          <w:lang w:val="el-GR" w:eastAsia="el-GR"/>
        </w:rPr>
        <w:t>τον Ανάδοχο.</w:t>
      </w:r>
      <w:r w:rsidR="00904F63"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74169BFA" w14:textId="77777777" w:rsidR="00904F63" w:rsidRPr="00904F63" w:rsidRDefault="00904F63" w:rsidP="00904F63">
      <w:pPr>
        <w:spacing w:after="0"/>
        <w:ind w:left="706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4CE56C5C" w14:textId="645CCAF5" w:rsidR="005D2BD7" w:rsidRPr="005D2BD7" w:rsidRDefault="00C64275" w:rsidP="005D2BD7">
      <w:pPr>
        <w:keepNext/>
        <w:keepLines/>
        <w:spacing w:after="10" w:line="254" w:lineRule="auto"/>
        <w:ind w:left="-5" w:hanging="10"/>
        <w:outlineLvl w:val="0"/>
        <w:rPr>
          <w:rFonts w:ascii="Calibri" w:eastAsia="Calibri" w:hAnsi="Calibri" w:cs="Calibri"/>
          <w:b/>
          <w:color w:val="000000"/>
          <w:u w:val="single" w:color="000000"/>
          <w:lang w:val="el-GR" w:eastAsia="el-GR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val="el-GR" w:eastAsia="el-GR"/>
        </w:rPr>
        <w:t>ΣΥΝΑΨΗ ΣΥΜΒΑΣΗ</w:t>
      </w:r>
      <w:r w:rsidR="00E14AAA">
        <w:rPr>
          <w:rFonts w:ascii="Calibri" w:eastAsia="Calibri" w:hAnsi="Calibri" w:cs="Calibri"/>
          <w:b/>
          <w:color w:val="000000"/>
          <w:u w:val="single" w:color="000000"/>
          <w:lang w:val="el-GR" w:eastAsia="el-GR"/>
        </w:rPr>
        <w:t>Σ</w:t>
      </w:r>
      <w:r>
        <w:rPr>
          <w:rFonts w:ascii="Calibri" w:eastAsia="Calibri" w:hAnsi="Calibri" w:cs="Calibri"/>
          <w:b/>
          <w:color w:val="000000"/>
          <w:u w:val="single" w:color="000000"/>
          <w:lang w:val="el-GR" w:eastAsia="el-GR"/>
        </w:rPr>
        <w:t xml:space="preserve"> - </w:t>
      </w:r>
      <w:r w:rsidR="005D2BD7" w:rsidRPr="005D2BD7">
        <w:rPr>
          <w:rFonts w:ascii="Calibri" w:eastAsia="Calibri" w:hAnsi="Calibri" w:cs="Calibri"/>
          <w:b/>
          <w:color w:val="000000"/>
          <w:u w:val="single" w:color="000000"/>
          <w:lang w:val="el-GR" w:eastAsia="el-GR"/>
        </w:rPr>
        <w:t>ΤΡΟΠΟΣ ΠΛΗΡΩΜΗΣ</w:t>
      </w:r>
      <w:r w:rsidR="005D2BD7" w:rsidRPr="005D2BD7">
        <w:rPr>
          <w:rFonts w:ascii="Calibri" w:eastAsia="Calibri" w:hAnsi="Calibri" w:cs="Calibri"/>
          <w:b/>
          <w:color w:val="000000"/>
          <w:lang w:val="el-GR" w:eastAsia="el-GR"/>
        </w:rPr>
        <w:t xml:space="preserve">  </w:t>
      </w:r>
    </w:p>
    <w:p w14:paraId="34C3480D" w14:textId="5340725C" w:rsidR="00C64275" w:rsidRDefault="00C64275" w:rsidP="005D2BD7">
      <w:pPr>
        <w:spacing w:after="0" w:line="244" w:lineRule="auto"/>
        <w:ind w:left="10" w:hanging="10"/>
        <w:jc w:val="both"/>
        <w:rPr>
          <w:rFonts w:ascii="Calibri" w:eastAsia="Calibri" w:hAnsi="Calibri" w:cs="Calibri"/>
          <w:color w:val="000000"/>
          <w:lang w:val="el-GR" w:eastAsia="el-GR"/>
        </w:rPr>
      </w:pPr>
      <w:bookmarkStart w:id="4" w:name="_Hlk142846968"/>
      <w:bookmarkStart w:id="5" w:name="_Hlk142847540"/>
      <w:r>
        <w:rPr>
          <w:rFonts w:ascii="Calibri" w:eastAsia="Calibri" w:hAnsi="Calibri" w:cs="Calibri"/>
          <w:color w:val="000000"/>
          <w:lang w:val="el-GR" w:eastAsia="el-GR"/>
        </w:rPr>
        <w:t xml:space="preserve">Με τον επιλεγέντα ανάδοχο θα υπογραφεί </w:t>
      </w:r>
      <w:r w:rsidR="00E14AAA">
        <w:rPr>
          <w:rFonts w:ascii="Calibri" w:eastAsia="Calibri" w:hAnsi="Calibri" w:cs="Calibri"/>
          <w:color w:val="000000"/>
          <w:lang w:val="el-GR" w:eastAsia="el-GR"/>
        </w:rPr>
        <w:t>σχετική</w:t>
      </w:r>
      <w:r>
        <w:rPr>
          <w:rFonts w:ascii="Calibri" w:eastAsia="Calibri" w:hAnsi="Calibri" w:cs="Calibri"/>
          <w:color w:val="000000"/>
          <w:lang w:val="el-GR" w:eastAsia="el-GR"/>
        </w:rPr>
        <w:t xml:space="preserve"> σύμβαση παροχής υπηρεσιών καθαριότητας, η οποία μεταξύ άλλων θα προβλέπει ότι το συμβατικό αντάλλαγμα θα καταβληθεί ως εξής: </w:t>
      </w:r>
    </w:p>
    <w:bookmarkEnd w:id="4"/>
    <w:p w14:paraId="187AE46F" w14:textId="4842ABF3" w:rsidR="005D2BD7" w:rsidRPr="005D2BD7" w:rsidRDefault="005D2BD7" w:rsidP="005D2BD7">
      <w:pPr>
        <w:spacing w:after="0" w:line="244" w:lineRule="auto"/>
        <w:ind w:left="10" w:hanging="10"/>
        <w:jc w:val="both"/>
        <w:rPr>
          <w:rFonts w:ascii="Calibri" w:eastAsia="Calibri" w:hAnsi="Calibri" w:cs="Calibri"/>
          <w:color w:val="000000"/>
          <w:lang w:val="el-GR" w:eastAsia="el-GR"/>
        </w:rPr>
      </w:pPr>
      <w:r w:rsidRPr="005D2BD7">
        <w:rPr>
          <w:rFonts w:ascii="Calibri" w:eastAsia="Calibri" w:hAnsi="Calibri" w:cs="Calibri"/>
          <w:color w:val="000000"/>
          <w:lang w:val="el-GR" w:eastAsia="el-GR"/>
        </w:rPr>
        <w:t>35% προκαταβολή, 25% την 11.09.2023  και 40% την 22.09.2023</w:t>
      </w:r>
      <w:bookmarkStart w:id="6" w:name="_Hlk142846983"/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, πλέον ΦΠΑ επί ολοκλήρου του συμβατικού ανταλλάγματος. Εφόσον δεν υφίσταται κατά το χρόνο υπογραφής της σχετικής σύμβασης ακριβές ποσό συμβατικού ανταλλάγματος, η καταβολή του συμβατικού ανταλλάγματος θα πραγματοποιείται στη βάση εκτίμησης. </w:t>
      </w:r>
    </w:p>
    <w:bookmarkEnd w:id="5"/>
    <w:bookmarkEnd w:id="6"/>
    <w:p w14:paraId="719B2F9F" w14:textId="77777777" w:rsidR="00904F63" w:rsidRPr="00904F63" w:rsidRDefault="00904F63" w:rsidP="00904F63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lang w:val="el-GR" w:eastAsia="el-GR"/>
        </w:rPr>
        <w:t xml:space="preserve"> </w:t>
      </w:r>
    </w:p>
    <w:p w14:paraId="6B8E3E9C" w14:textId="77777777" w:rsidR="004977AC" w:rsidRPr="00C13496" w:rsidRDefault="004977AC" w:rsidP="004977AC">
      <w:pPr>
        <w:spacing w:after="0" w:line="248" w:lineRule="auto"/>
        <w:jc w:val="both"/>
        <w:rPr>
          <w:rFonts w:ascii="Calibri" w:eastAsia="Calibri" w:hAnsi="Calibri" w:cs="Calibri"/>
          <w:color w:val="000000"/>
          <w:lang w:val="el-GR" w:eastAsia="el-GR"/>
        </w:rPr>
      </w:pPr>
      <w:bookmarkStart w:id="7" w:name="_Hlk142479845"/>
    </w:p>
    <w:p w14:paraId="04A30783" w14:textId="1D75B0ED" w:rsidR="00072514" w:rsidRPr="00072514" w:rsidRDefault="00C64275" w:rsidP="00072514">
      <w:pPr>
        <w:spacing w:after="0" w:line="247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</w:pPr>
      <w:bookmarkStart w:id="8" w:name="_Hlk142847026"/>
      <w:r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  <w:t xml:space="preserve">ΑΞΙΟΛΟΓΗΣΗ </w:t>
      </w:r>
      <w:r w:rsidR="00072514" w:rsidRPr="00072514"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  <w:t>ΕΜΠΕΙΡΙΑ</w:t>
      </w:r>
      <w:r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  <w:t>Σ – ΠΑΡΟΧΗ ΠΑΡΟΜΟΙΩΝ ΥΠΗΡΕΣΙΩΝ</w:t>
      </w:r>
    </w:p>
    <w:p w14:paraId="7D63EC5A" w14:textId="01B3CDA1" w:rsidR="00072514" w:rsidRPr="00072514" w:rsidRDefault="00C64275" w:rsidP="00072514">
      <w:pPr>
        <w:spacing w:after="0" w:line="247" w:lineRule="auto"/>
        <w:jc w:val="both"/>
        <w:rPr>
          <w:rFonts w:ascii="Calibri" w:eastAsia="Calibri" w:hAnsi="Calibri" w:cs="Calibri"/>
          <w:color w:val="000000"/>
          <w:lang w:val="el-GR" w:eastAsia="el-GR"/>
        </w:rPr>
      </w:pPr>
      <w:r>
        <w:rPr>
          <w:rFonts w:ascii="Calibri" w:eastAsia="Calibri" w:hAnsi="Calibri" w:cs="Calibri"/>
          <w:color w:val="000000"/>
          <w:lang w:val="el-GR" w:eastAsia="el-GR"/>
        </w:rPr>
        <w:t>Για την επιλογή του αναδόχου στη βάση της πλέον οικονομικής προσφοράς, θα αξιολογηθεί μεταξύ άλλων και ο παράγοντας</w:t>
      </w:r>
      <w:r w:rsidR="00072514" w:rsidRPr="00072514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>
        <w:rPr>
          <w:rFonts w:ascii="Calibri" w:eastAsia="Calibri" w:hAnsi="Calibri" w:cs="Calibri"/>
          <w:color w:val="000000"/>
          <w:lang w:val="el-GR" w:eastAsia="el-GR"/>
        </w:rPr>
        <w:t>εμπειρίας και παροχής παρόμοιων υπηρεσιών στο παρελθόν</w:t>
      </w:r>
      <w:r w:rsidR="00072514" w:rsidRPr="00072514">
        <w:rPr>
          <w:rFonts w:ascii="Calibri" w:eastAsia="Calibri" w:hAnsi="Calibri" w:cs="Calibri"/>
          <w:color w:val="000000"/>
          <w:lang w:val="el-GR" w:eastAsia="el-GR"/>
        </w:rPr>
        <w:t xml:space="preserve"> σε αρχαιολογικό χώρο ή σε μεταβυζαντινό χώρο ή σε χώρο νεότερου μνημείου, που προστατεύονται από το ΥΠΠΟ. </w:t>
      </w:r>
      <w:bookmarkEnd w:id="8"/>
    </w:p>
    <w:p w14:paraId="35A37DBA" w14:textId="77777777" w:rsidR="004977AC" w:rsidRPr="00C13496" w:rsidRDefault="004977AC" w:rsidP="004977AC">
      <w:pPr>
        <w:spacing w:after="0" w:line="248" w:lineRule="auto"/>
        <w:jc w:val="both"/>
        <w:rPr>
          <w:rFonts w:ascii="Calibri" w:eastAsia="Calibri" w:hAnsi="Calibri" w:cs="Calibri"/>
          <w:color w:val="000000"/>
          <w:lang w:val="el-GR" w:eastAsia="el-GR"/>
        </w:rPr>
      </w:pPr>
    </w:p>
    <w:p w14:paraId="5C1B2B66" w14:textId="77777777" w:rsidR="004977AC" w:rsidRPr="00C13496" w:rsidRDefault="004977AC" w:rsidP="004977AC">
      <w:pPr>
        <w:spacing w:after="0"/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</w:pPr>
      <w:r w:rsidRPr="00C13496">
        <w:rPr>
          <w:rFonts w:ascii="Calibri" w:eastAsia="Calibri" w:hAnsi="Calibri" w:cs="Calibri"/>
          <w:b/>
          <w:bCs/>
          <w:color w:val="000000"/>
          <w:u w:val="single"/>
          <w:lang w:val="el-GR" w:eastAsia="el-GR"/>
        </w:rPr>
        <w:t>ΟΙΚΟΝΟΜΙΚΗ ΠΡΟΣΦΟΡΑ</w:t>
      </w:r>
    </w:p>
    <w:p w14:paraId="195CD84D" w14:textId="2C639E78" w:rsidR="004977AC" w:rsidRPr="00C13496" w:rsidRDefault="004977AC" w:rsidP="004977AC">
      <w:pPr>
        <w:spacing w:after="0"/>
        <w:jc w:val="both"/>
        <w:rPr>
          <w:rFonts w:ascii="Calibri" w:eastAsia="Calibri" w:hAnsi="Calibri" w:cs="Calibri"/>
          <w:color w:val="000000"/>
          <w:lang w:val="el-GR" w:eastAsia="el-GR"/>
        </w:rPr>
      </w:pPr>
      <w:bookmarkStart w:id="9" w:name="_Hlk142847045"/>
      <w:r w:rsidRPr="00C13496">
        <w:rPr>
          <w:rFonts w:ascii="Calibri" w:eastAsia="Calibri" w:hAnsi="Calibri" w:cs="Calibri"/>
          <w:color w:val="000000"/>
          <w:lang w:val="el-GR" w:eastAsia="el-GR"/>
        </w:rPr>
        <w:t>Η οικονομική προσφορά</w:t>
      </w:r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 κάθε ενδιαφερόμενου</w:t>
      </w:r>
      <w:r w:rsidRPr="00C13496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="00C64275">
        <w:rPr>
          <w:rFonts w:ascii="Calibri" w:eastAsia="Calibri" w:hAnsi="Calibri" w:cs="Calibri"/>
          <w:color w:val="000000"/>
          <w:lang w:val="el-GR" w:eastAsia="el-GR"/>
        </w:rPr>
        <w:t>υποβάλλεται</w:t>
      </w:r>
      <w:r w:rsidRPr="00C13496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μέχρι την </w:t>
      </w:r>
      <w:r w:rsidR="008C54AA">
        <w:rPr>
          <w:rFonts w:ascii="Calibri" w:eastAsia="Calibri" w:hAnsi="Calibri" w:cs="Calibri"/>
          <w:color w:val="000000"/>
          <w:lang w:val="el-GR" w:eastAsia="el-GR"/>
        </w:rPr>
        <w:t>25.</w:t>
      </w:r>
      <w:r w:rsidR="00C64275">
        <w:rPr>
          <w:rFonts w:ascii="Calibri" w:eastAsia="Calibri" w:hAnsi="Calibri" w:cs="Calibri"/>
          <w:color w:val="000000"/>
          <w:lang w:val="el-GR" w:eastAsia="el-GR"/>
        </w:rPr>
        <w:t>08.2023 και ώρα 1</w:t>
      </w:r>
      <w:r w:rsidR="003C5C29">
        <w:rPr>
          <w:rFonts w:ascii="Calibri" w:eastAsia="Calibri" w:hAnsi="Calibri" w:cs="Calibri"/>
          <w:color w:val="000000"/>
          <w:lang w:val="el-GR" w:eastAsia="el-GR"/>
        </w:rPr>
        <w:t>5</w:t>
      </w:r>
      <w:r w:rsidR="00C64275">
        <w:rPr>
          <w:rFonts w:ascii="Calibri" w:eastAsia="Calibri" w:hAnsi="Calibri" w:cs="Calibri"/>
          <w:color w:val="000000"/>
          <w:lang w:val="el-GR" w:eastAsia="el-GR"/>
        </w:rPr>
        <w:t>.00</w:t>
      </w:r>
      <w:r w:rsidR="003C5C29">
        <w:rPr>
          <w:rFonts w:ascii="Calibri" w:eastAsia="Calibri" w:hAnsi="Calibri" w:cs="Calibri"/>
          <w:color w:val="000000"/>
          <w:lang w:val="el-GR" w:eastAsia="el-GR"/>
        </w:rPr>
        <w:t xml:space="preserve"> στα γραφεία της ΕΦΟΑ (υπεύθυνη παραλαβής προσφορών κα </w:t>
      </w:r>
      <w:r w:rsidR="002C034D">
        <w:rPr>
          <w:rFonts w:ascii="Calibri" w:eastAsia="Calibri" w:hAnsi="Calibri" w:cs="Calibri"/>
          <w:color w:val="000000"/>
          <w:lang w:val="el-GR" w:eastAsia="el-GR"/>
        </w:rPr>
        <w:t>Νατάσα Παπαδημητρίου</w:t>
      </w:r>
      <w:r w:rsidR="003C5C29">
        <w:rPr>
          <w:rFonts w:ascii="Calibri" w:eastAsia="Calibri" w:hAnsi="Calibri" w:cs="Calibri"/>
          <w:color w:val="000000"/>
          <w:lang w:val="el-GR" w:eastAsia="el-GR"/>
        </w:rPr>
        <w:t>)</w:t>
      </w:r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 </w:t>
      </w:r>
      <w:r w:rsidRPr="00C13496">
        <w:rPr>
          <w:rFonts w:ascii="Calibri" w:eastAsia="Calibri" w:hAnsi="Calibri" w:cs="Calibri"/>
          <w:color w:val="000000"/>
          <w:lang w:val="el-GR" w:eastAsia="el-GR"/>
        </w:rPr>
        <w:t xml:space="preserve">σε </w:t>
      </w:r>
      <w:r w:rsidR="00C64275">
        <w:rPr>
          <w:rFonts w:ascii="Calibri" w:eastAsia="Calibri" w:hAnsi="Calibri" w:cs="Calibri"/>
          <w:color w:val="000000"/>
          <w:lang w:val="el-GR" w:eastAsia="el-GR"/>
        </w:rPr>
        <w:t xml:space="preserve">κλειστό </w:t>
      </w:r>
      <w:r w:rsidR="003C5C29">
        <w:rPr>
          <w:rFonts w:ascii="Calibri" w:eastAsia="Calibri" w:hAnsi="Calibri" w:cs="Calibri"/>
          <w:color w:val="000000"/>
          <w:lang w:val="el-GR" w:eastAsia="el-GR"/>
        </w:rPr>
        <w:t xml:space="preserve">σφραγισμένο </w:t>
      </w:r>
      <w:r w:rsidRPr="00C13496">
        <w:rPr>
          <w:rFonts w:ascii="Calibri" w:eastAsia="Calibri" w:hAnsi="Calibri" w:cs="Calibri"/>
          <w:color w:val="000000"/>
          <w:lang w:val="el-GR" w:eastAsia="el-GR"/>
        </w:rPr>
        <w:t>φάκελλο.</w:t>
      </w:r>
      <w:r w:rsidR="003C5C29">
        <w:rPr>
          <w:rFonts w:ascii="Calibri" w:eastAsia="Calibri" w:hAnsi="Calibri" w:cs="Calibri"/>
          <w:color w:val="000000"/>
          <w:lang w:val="el-GR" w:eastAsia="el-GR"/>
        </w:rPr>
        <w:t xml:space="preserve">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</w:t>
      </w:r>
      <w:r w:rsidR="00E14AAA">
        <w:rPr>
          <w:rFonts w:ascii="Calibri" w:eastAsia="Calibri" w:hAnsi="Calibri" w:cs="Calibri"/>
          <w:color w:val="000000"/>
          <w:lang w:val="el-GR" w:eastAsia="el-GR"/>
        </w:rPr>
        <w:t>ο</w:t>
      </w:r>
      <w:r w:rsidR="003C5C29">
        <w:rPr>
          <w:rFonts w:ascii="Calibri" w:eastAsia="Calibri" w:hAnsi="Calibri" w:cs="Calibri"/>
          <w:color w:val="000000"/>
          <w:lang w:val="el-GR" w:eastAsia="el-GR"/>
        </w:rPr>
        <w:t xml:space="preserve">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9"/>
    <w:p w14:paraId="19E2B933" w14:textId="77777777" w:rsidR="004977AC" w:rsidRDefault="004977AC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</w:p>
    <w:p w14:paraId="7513F0CE" w14:textId="77777777" w:rsidR="00E22045" w:rsidRPr="00E22045" w:rsidRDefault="00E22045" w:rsidP="00E22045">
      <w:pPr>
        <w:spacing w:after="0"/>
        <w:rPr>
          <w:rFonts w:ascii="Calibri" w:eastAsia="Calibri" w:hAnsi="Calibri" w:cs="Calibri"/>
          <w:b/>
          <w:bCs/>
          <w:color w:val="000000"/>
          <w:lang w:val="el-GR" w:eastAsia="el-GR"/>
        </w:rPr>
      </w:pPr>
      <w:r w:rsidRPr="00E22045">
        <w:rPr>
          <w:rFonts w:ascii="Calibri" w:eastAsia="Calibri" w:hAnsi="Calibri" w:cs="Calibri"/>
          <w:b/>
          <w:bCs/>
          <w:color w:val="000000"/>
          <w:lang w:val="el-GR" w:eastAsia="el-GR"/>
        </w:rPr>
        <w:t xml:space="preserve">ΕΠΙΦΥΛΑΞΗ: </w:t>
      </w:r>
    </w:p>
    <w:p w14:paraId="190A0693" w14:textId="77777777" w:rsidR="00E22045" w:rsidRPr="00E22045" w:rsidRDefault="00E22045" w:rsidP="00E22045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E22045">
        <w:rPr>
          <w:rFonts w:ascii="Calibri" w:eastAsia="Calibri" w:hAnsi="Calibri" w:cs="Calibri"/>
          <w:color w:val="000000"/>
          <w:lang w:val="el-GR" w:eastAsia="el-GR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E22045">
        <w:rPr>
          <w:rFonts w:ascii="Calibri" w:eastAsia="Calibri" w:hAnsi="Calibri" w:cs="Calibri"/>
          <w:color w:val="000000"/>
          <w:lang w:val="el-GR" w:eastAsia="el-GR"/>
        </w:rPr>
        <w:t>προκηρυχθέντος</w:t>
      </w:r>
      <w:proofErr w:type="spellEnd"/>
      <w:r w:rsidRPr="00E22045">
        <w:rPr>
          <w:rFonts w:ascii="Calibri" w:eastAsia="Calibri" w:hAnsi="Calibri" w:cs="Calibri"/>
          <w:color w:val="000000"/>
          <w:lang w:val="el-GR" w:eastAsia="el-GR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E22045">
        <w:rPr>
          <w:rFonts w:ascii="Calibri" w:eastAsia="Calibri" w:hAnsi="Calibri" w:cs="Calibri"/>
          <w:color w:val="000000"/>
          <w:lang w:val="el-GR" w:eastAsia="el-GR"/>
        </w:rPr>
        <w:t>συμμορφούται</w:t>
      </w:r>
      <w:proofErr w:type="spellEnd"/>
      <w:r w:rsidRPr="00E22045">
        <w:rPr>
          <w:rFonts w:ascii="Calibri" w:eastAsia="Calibri" w:hAnsi="Calibri" w:cs="Calibri"/>
          <w:color w:val="000000"/>
          <w:lang w:val="el-GR" w:eastAsia="el-GR"/>
        </w:rPr>
        <w:t xml:space="preserve"> με οποιαδήποτε προϋπόθεση που θα περιλαμβάνεται στη σχετική άδεια τέλεσης των αγώνων</w:t>
      </w:r>
    </w:p>
    <w:p w14:paraId="3D6BD282" w14:textId="77777777" w:rsidR="00E22045" w:rsidRDefault="00E22045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</w:p>
    <w:p w14:paraId="29988882" w14:textId="77777777" w:rsidR="00E22045" w:rsidRPr="00C13496" w:rsidRDefault="00E22045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</w:p>
    <w:p w14:paraId="5930B833" w14:textId="77777777" w:rsidR="004977AC" w:rsidRPr="004977AC" w:rsidRDefault="004977AC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</w:p>
    <w:p w14:paraId="3D175312" w14:textId="77777777" w:rsidR="004977AC" w:rsidRPr="004977AC" w:rsidRDefault="004977AC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4977AC">
        <w:rPr>
          <w:rFonts w:ascii="Calibri" w:eastAsia="Calibri" w:hAnsi="Calibri" w:cs="Calibri"/>
          <w:color w:val="000000"/>
          <w:lang w:val="el-GR" w:eastAsia="el-GR"/>
        </w:rPr>
        <w:t>Η ΕΠΙΤΡΟΠΗ ΥΛΙΚΟΥ &amp; ΠΡΟΜΗΘΕΙΩΝ</w:t>
      </w:r>
    </w:p>
    <w:p w14:paraId="42DAAB83" w14:textId="77777777" w:rsidR="004977AC" w:rsidRPr="004977AC" w:rsidRDefault="004977AC" w:rsidP="004977AC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4977AC">
        <w:rPr>
          <w:rFonts w:ascii="Calibri" w:eastAsia="Calibri" w:hAnsi="Calibri" w:cs="Calibri"/>
          <w:color w:val="000000"/>
          <w:lang w:val="el-GR" w:eastAsia="el-GR"/>
        </w:rPr>
        <w:t>ΤΗΣ Ε.Φ.Ο.Α.</w:t>
      </w:r>
    </w:p>
    <w:p w14:paraId="42E42DDD" w14:textId="00426577" w:rsidR="002A4404" w:rsidRPr="002A4404" w:rsidRDefault="002A4404" w:rsidP="002A4404">
      <w:pPr>
        <w:tabs>
          <w:tab w:val="center" w:pos="1290"/>
          <w:tab w:val="center" w:pos="2881"/>
          <w:tab w:val="center" w:pos="3601"/>
          <w:tab w:val="center" w:pos="4321"/>
          <w:tab w:val="center" w:pos="5041"/>
          <w:tab w:val="center" w:pos="5761"/>
          <w:tab w:val="right" w:pos="8313"/>
        </w:tabs>
        <w:spacing w:after="159"/>
        <w:rPr>
          <w:rFonts w:ascii="Calibri" w:eastAsia="Calibri" w:hAnsi="Calibri" w:cs="Calibri"/>
          <w:color w:val="000000"/>
          <w:lang w:val="el-GR" w:eastAsia="el-GR"/>
        </w:rPr>
      </w:pP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r w:rsidRPr="002A4404">
        <w:rPr>
          <w:rFonts w:ascii="Calibri" w:eastAsia="Calibri" w:hAnsi="Calibri" w:cs="Calibri"/>
          <w:b/>
          <w:color w:val="000000"/>
          <w:lang w:val="el-GR" w:eastAsia="el-GR"/>
        </w:rPr>
        <w:tab/>
        <w:t xml:space="preserve"> </w:t>
      </w:r>
      <w:bookmarkEnd w:id="7"/>
    </w:p>
    <w:p w14:paraId="0DCFFBA4" w14:textId="77777777" w:rsidR="00904F63" w:rsidRPr="00904F63" w:rsidRDefault="00904F63" w:rsidP="00904F63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sz w:val="24"/>
          <w:lang w:val="el-GR" w:eastAsia="el-GR"/>
        </w:rPr>
        <w:t xml:space="preserve"> </w:t>
      </w:r>
    </w:p>
    <w:p w14:paraId="7EF57FA4" w14:textId="77777777" w:rsidR="00904F63" w:rsidRPr="00904F63" w:rsidRDefault="00904F63" w:rsidP="00904F63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sz w:val="24"/>
          <w:lang w:val="el-GR" w:eastAsia="el-GR"/>
        </w:rPr>
        <w:t xml:space="preserve"> </w:t>
      </w:r>
    </w:p>
    <w:p w14:paraId="2B2EB835" w14:textId="77777777" w:rsidR="00904F63" w:rsidRPr="00904F63" w:rsidRDefault="00904F63" w:rsidP="00904F63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sz w:val="24"/>
          <w:lang w:val="el-GR" w:eastAsia="el-GR"/>
        </w:rPr>
        <w:t xml:space="preserve"> </w:t>
      </w:r>
    </w:p>
    <w:p w14:paraId="3A5D8605" w14:textId="77777777" w:rsidR="00904F63" w:rsidRPr="00904F63" w:rsidRDefault="00904F63" w:rsidP="00904F63">
      <w:pPr>
        <w:spacing w:after="0"/>
        <w:rPr>
          <w:rFonts w:ascii="Calibri" w:eastAsia="Calibri" w:hAnsi="Calibri" w:cs="Calibri"/>
          <w:color w:val="000000"/>
          <w:lang w:val="el-GR" w:eastAsia="el-GR"/>
        </w:rPr>
      </w:pPr>
      <w:r w:rsidRPr="00904F63">
        <w:rPr>
          <w:rFonts w:ascii="Calibri" w:eastAsia="Calibri" w:hAnsi="Calibri" w:cs="Calibri"/>
          <w:color w:val="000000"/>
          <w:sz w:val="24"/>
          <w:lang w:val="el-GR" w:eastAsia="el-GR"/>
        </w:rPr>
        <w:t xml:space="preserve"> </w:t>
      </w:r>
    </w:p>
    <w:p w14:paraId="5D1ABAE2" w14:textId="65806583" w:rsidR="00E07A5F" w:rsidRDefault="00E07A5F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09C344A2" w14:textId="7F394173" w:rsidR="00E07A5F" w:rsidRDefault="00E07A5F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5290E2DF" w14:textId="62FDCD86" w:rsidR="0081191D" w:rsidRDefault="0081191D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3DC28065" w14:textId="69C4800D" w:rsidR="0081191D" w:rsidRDefault="0081191D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32715900" w14:textId="41702C84" w:rsidR="0081191D" w:rsidRDefault="0081191D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0768A3CA" w14:textId="54603C12" w:rsidR="0081191D" w:rsidRDefault="0081191D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0AED6784" w14:textId="50A8F8C9" w:rsidR="0081191D" w:rsidRDefault="0081191D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bookmarkEnd w:id="0"/>
    <w:bookmarkEnd w:id="1"/>
    <w:bookmarkEnd w:id="2"/>
    <w:bookmarkEnd w:id="3"/>
    <w:p w14:paraId="113B92B1" w14:textId="77777777" w:rsidR="00E07A5F" w:rsidRDefault="00E07A5F" w:rsidP="00033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sectPr w:rsidR="00E07A5F" w:rsidSect="00533D60">
      <w:headerReference w:type="default" r:id="rId8"/>
      <w:headerReference w:type="first" r:id="rId9"/>
      <w:footerReference w:type="first" r:id="rId10"/>
      <w:pgSz w:w="12240" w:h="15840"/>
      <w:pgMar w:top="1135" w:right="1440" w:bottom="1134" w:left="1440" w:header="567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AEA3" w14:textId="77777777" w:rsidR="00383C26" w:rsidRDefault="00383C26" w:rsidP="0071589F">
      <w:pPr>
        <w:spacing w:after="0" w:line="240" w:lineRule="auto"/>
      </w:pPr>
      <w:r>
        <w:separator/>
      </w:r>
    </w:p>
  </w:endnote>
  <w:endnote w:type="continuationSeparator" w:id="0">
    <w:p w14:paraId="33A02620" w14:textId="77777777" w:rsidR="00383C26" w:rsidRDefault="00383C26" w:rsidP="0071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C280" w14:textId="77777777" w:rsidR="001B05D4" w:rsidRPr="001B05D4" w:rsidRDefault="001B05D4">
    <w:pPr>
      <w:pStyle w:val="a7"/>
      <w:jc w:val="center"/>
      <w:rPr>
        <w:rFonts w:ascii="Tahoma" w:hAnsi="Tahoma" w:cs="Tahoma"/>
        <w:sz w:val="16"/>
        <w:szCs w:val="16"/>
      </w:rPr>
    </w:pPr>
  </w:p>
  <w:p w14:paraId="2B829F90" w14:textId="77777777" w:rsidR="001B05D4" w:rsidRDefault="001B0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F955" w14:textId="77777777" w:rsidR="00383C26" w:rsidRDefault="00383C26" w:rsidP="0071589F">
      <w:pPr>
        <w:spacing w:after="0" w:line="240" w:lineRule="auto"/>
      </w:pPr>
      <w:r>
        <w:separator/>
      </w:r>
    </w:p>
  </w:footnote>
  <w:footnote w:type="continuationSeparator" w:id="0">
    <w:p w14:paraId="1A0DE82D" w14:textId="77777777" w:rsidR="00383C26" w:rsidRDefault="00383C26" w:rsidP="0071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53F4" w14:textId="77777777" w:rsidR="0071589F" w:rsidRDefault="0071589F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17A97CBA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5C22B12D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39F401BC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60F362D6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742387E7" w14:textId="77777777" w:rsidR="001B05D4" w:rsidRP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075"/>
    </w:tblGrid>
    <w:tr w:rsidR="00086ED9" w:rsidRPr="00086ED9" w14:paraId="3E39D63D" w14:textId="77777777" w:rsidTr="00E37CBE">
      <w:trPr>
        <w:trHeight w:val="965"/>
        <w:jc w:val="center"/>
      </w:trPr>
      <w:tc>
        <w:tcPr>
          <w:tcW w:w="1135" w:type="dxa"/>
        </w:tcPr>
        <w:p w14:paraId="604C763F" w14:textId="3E34FCC1" w:rsidR="00086ED9" w:rsidRDefault="00086ED9" w:rsidP="00086ED9">
          <w:pPr>
            <w:tabs>
              <w:tab w:val="left" w:pos="1560"/>
            </w:tabs>
            <w:ind w:left="-108" w:right="-108"/>
            <w:jc w:val="center"/>
            <w:rPr>
              <w:rFonts w:cstheme="minorHAnsi"/>
              <w:b/>
              <w:sz w:val="28"/>
              <w:szCs w:val="28"/>
              <w:lang w:val="el-GR"/>
            </w:rPr>
          </w:pPr>
        </w:p>
      </w:tc>
      <w:tc>
        <w:tcPr>
          <w:tcW w:w="8075" w:type="dxa"/>
        </w:tcPr>
        <w:p w14:paraId="37C5E6F3" w14:textId="147B086F" w:rsidR="00086ED9" w:rsidRPr="00086ED9" w:rsidRDefault="00086ED9" w:rsidP="00086ED9">
          <w:pPr>
            <w:tabs>
              <w:tab w:val="left" w:pos="1843"/>
            </w:tabs>
            <w:spacing w:before="60" w:after="60"/>
            <w:ind w:left="284"/>
            <w:rPr>
              <w:rFonts w:ascii="Verdana" w:hAnsi="Verdana" w:cstheme="minorHAnsi"/>
              <w:b/>
              <w:sz w:val="18"/>
              <w:szCs w:val="18"/>
              <w:lang w:val="el-GR"/>
            </w:rPr>
          </w:pPr>
          <w:r w:rsidRPr="00AC5009"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7285C70E" wp14:editId="5FF04102">
                <wp:simplePos x="0" y="0"/>
                <wp:positionH relativeFrom="page">
                  <wp:posOffset>1546860</wp:posOffset>
                </wp:positionH>
                <wp:positionV relativeFrom="page">
                  <wp:posOffset>447675</wp:posOffset>
                </wp:positionV>
                <wp:extent cx="1162050" cy="1162050"/>
                <wp:effectExtent l="0" t="0" r="0" b="0"/>
                <wp:wrapSquare wrapText="bothSides"/>
                <wp:docPr id="2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/>
            </w:rPr>
            <w:t xml:space="preserve"> </w:t>
          </w:r>
        </w:p>
      </w:tc>
    </w:tr>
  </w:tbl>
  <w:p w14:paraId="05950158" w14:textId="77777777" w:rsidR="001B05D4" w:rsidRPr="001B05D4" w:rsidRDefault="001B05D4" w:rsidP="001B05D4">
    <w:pPr>
      <w:pStyle w:val="a6"/>
      <w:rPr>
        <w:rFonts w:ascii="Tahoma" w:hAnsi="Tahoma" w:cs="Tahoma"/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388"/>
    <w:multiLevelType w:val="hybridMultilevel"/>
    <w:tmpl w:val="5CC09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823"/>
    <w:multiLevelType w:val="hybridMultilevel"/>
    <w:tmpl w:val="5816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C8D"/>
    <w:multiLevelType w:val="hybridMultilevel"/>
    <w:tmpl w:val="E8DCBBD2"/>
    <w:lvl w:ilvl="0" w:tplc="E5C40EA2">
      <w:start w:val="1"/>
      <w:numFmt w:val="decimal"/>
      <w:lvlText w:val="%1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22C22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6101E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0DA32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465C2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DE94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8336E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CE7DC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313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32F35"/>
    <w:multiLevelType w:val="hybridMultilevel"/>
    <w:tmpl w:val="61323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1E7"/>
    <w:multiLevelType w:val="hybridMultilevel"/>
    <w:tmpl w:val="9FCA90E0"/>
    <w:lvl w:ilvl="0" w:tplc="40A68C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E15"/>
    <w:multiLevelType w:val="hybridMultilevel"/>
    <w:tmpl w:val="75C231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570"/>
    <w:multiLevelType w:val="hybridMultilevel"/>
    <w:tmpl w:val="BFB2B91E"/>
    <w:lvl w:ilvl="0" w:tplc="63B823F8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D69EC"/>
    <w:multiLevelType w:val="hybridMultilevel"/>
    <w:tmpl w:val="6164CDB6"/>
    <w:lvl w:ilvl="0" w:tplc="1AE8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749A"/>
    <w:multiLevelType w:val="hybridMultilevel"/>
    <w:tmpl w:val="D3947606"/>
    <w:lvl w:ilvl="0" w:tplc="EA7C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34B2A"/>
    <w:multiLevelType w:val="hybridMultilevel"/>
    <w:tmpl w:val="4C0617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494E"/>
    <w:multiLevelType w:val="hybridMultilevel"/>
    <w:tmpl w:val="47D65F6E"/>
    <w:lvl w:ilvl="0" w:tplc="24146F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C1019"/>
    <w:multiLevelType w:val="multilevel"/>
    <w:tmpl w:val="83D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40DB2"/>
    <w:multiLevelType w:val="hybridMultilevel"/>
    <w:tmpl w:val="2B549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8F4"/>
    <w:multiLevelType w:val="hybridMultilevel"/>
    <w:tmpl w:val="988CCC68"/>
    <w:lvl w:ilvl="0" w:tplc="4888DBD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5739"/>
    <w:multiLevelType w:val="hybridMultilevel"/>
    <w:tmpl w:val="CE029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A256C"/>
    <w:multiLevelType w:val="hybridMultilevel"/>
    <w:tmpl w:val="D174D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691A"/>
    <w:multiLevelType w:val="hybridMultilevel"/>
    <w:tmpl w:val="E57A4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2AC1"/>
    <w:multiLevelType w:val="hybridMultilevel"/>
    <w:tmpl w:val="49468F2E"/>
    <w:lvl w:ilvl="0" w:tplc="4AFC13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213F"/>
    <w:multiLevelType w:val="hybridMultilevel"/>
    <w:tmpl w:val="77D0EF44"/>
    <w:lvl w:ilvl="0" w:tplc="C64AA4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674C"/>
    <w:multiLevelType w:val="hybridMultilevel"/>
    <w:tmpl w:val="859884A2"/>
    <w:lvl w:ilvl="0" w:tplc="634A6B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79248A"/>
    <w:multiLevelType w:val="hybridMultilevel"/>
    <w:tmpl w:val="06A43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363A"/>
    <w:multiLevelType w:val="hybridMultilevel"/>
    <w:tmpl w:val="C9A0BB80"/>
    <w:lvl w:ilvl="0" w:tplc="CFA8EDA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17" w:hanging="360"/>
      </w:pPr>
    </w:lvl>
    <w:lvl w:ilvl="2" w:tplc="0408001B" w:tentative="1">
      <w:start w:val="1"/>
      <w:numFmt w:val="lowerRoman"/>
      <w:lvlText w:val="%3."/>
      <w:lvlJc w:val="right"/>
      <w:pPr>
        <w:ind w:left="2537" w:hanging="180"/>
      </w:pPr>
    </w:lvl>
    <w:lvl w:ilvl="3" w:tplc="0408000F" w:tentative="1">
      <w:start w:val="1"/>
      <w:numFmt w:val="decimal"/>
      <w:lvlText w:val="%4."/>
      <w:lvlJc w:val="left"/>
      <w:pPr>
        <w:ind w:left="3257" w:hanging="360"/>
      </w:pPr>
    </w:lvl>
    <w:lvl w:ilvl="4" w:tplc="04080019" w:tentative="1">
      <w:start w:val="1"/>
      <w:numFmt w:val="lowerLetter"/>
      <w:lvlText w:val="%5."/>
      <w:lvlJc w:val="left"/>
      <w:pPr>
        <w:ind w:left="3977" w:hanging="360"/>
      </w:pPr>
    </w:lvl>
    <w:lvl w:ilvl="5" w:tplc="0408001B" w:tentative="1">
      <w:start w:val="1"/>
      <w:numFmt w:val="lowerRoman"/>
      <w:lvlText w:val="%6."/>
      <w:lvlJc w:val="right"/>
      <w:pPr>
        <w:ind w:left="4697" w:hanging="180"/>
      </w:pPr>
    </w:lvl>
    <w:lvl w:ilvl="6" w:tplc="0408000F" w:tentative="1">
      <w:start w:val="1"/>
      <w:numFmt w:val="decimal"/>
      <w:lvlText w:val="%7."/>
      <w:lvlJc w:val="left"/>
      <w:pPr>
        <w:ind w:left="5417" w:hanging="360"/>
      </w:pPr>
    </w:lvl>
    <w:lvl w:ilvl="7" w:tplc="04080019" w:tentative="1">
      <w:start w:val="1"/>
      <w:numFmt w:val="lowerLetter"/>
      <w:lvlText w:val="%8."/>
      <w:lvlJc w:val="left"/>
      <w:pPr>
        <w:ind w:left="6137" w:hanging="360"/>
      </w:pPr>
    </w:lvl>
    <w:lvl w:ilvl="8" w:tplc="0408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691931D6"/>
    <w:multiLevelType w:val="hybridMultilevel"/>
    <w:tmpl w:val="BEE00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00966"/>
    <w:multiLevelType w:val="hybridMultilevel"/>
    <w:tmpl w:val="F8FA4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75CE4"/>
    <w:multiLevelType w:val="multilevel"/>
    <w:tmpl w:val="B5A0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6A895D0B"/>
    <w:multiLevelType w:val="multilevel"/>
    <w:tmpl w:val="753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C46B9"/>
    <w:multiLevelType w:val="hybridMultilevel"/>
    <w:tmpl w:val="221A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B73A7"/>
    <w:multiLevelType w:val="hybridMultilevel"/>
    <w:tmpl w:val="3C3C2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355E60"/>
    <w:multiLevelType w:val="hybridMultilevel"/>
    <w:tmpl w:val="22DEF22A"/>
    <w:lvl w:ilvl="0" w:tplc="E4284D8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7" w:hanging="360"/>
      </w:pPr>
    </w:lvl>
    <w:lvl w:ilvl="2" w:tplc="0408001B" w:tentative="1">
      <w:start w:val="1"/>
      <w:numFmt w:val="lowerRoman"/>
      <w:lvlText w:val="%3."/>
      <w:lvlJc w:val="right"/>
      <w:pPr>
        <w:ind w:left="2537" w:hanging="180"/>
      </w:pPr>
    </w:lvl>
    <w:lvl w:ilvl="3" w:tplc="0408000F" w:tentative="1">
      <w:start w:val="1"/>
      <w:numFmt w:val="decimal"/>
      <w:lvlText w:val="%4."/>
      <w:lvlJc w:val="left"/>
      <w:pPr>
        <w:ind w:left="3257" w:hanging="360"/>
      </w:pPr>
    </w:lvl>
    <w:lvl w:ilvl="4" w:tplc="04080019" w:tentative="1">
      <w:start w:val="1"/>
      <w:numFmt w:val="lowerLetter"/>
      <w:lvlText w:val="%5."/>
      <w:lvlJc w:val="left"/>
      <w:pPr>
        <w:ind w:left="3977" w:hanging="360"/>
      </w:pPr>
    </w:lvl>
    <w:lvl w:ilvl="5" w:tplc="0408001B" w:tentative="1">
      <w:start w:val="1"/>
      <w:numFmt w:val="lowerRoman"/>
      <w:lvlText w:val="%6."/>
      <w:lvlJc w:val="right"/>
      <w:pPr>
        <w:ind w:left="4697" w:hanging="180"/>
      </w:pPr>
    </w:lvl>
    <w:lvl w:ilvl="6" w:tplc="0408000F" w:tentative="1">
      <w:start w:val="1"/>
      <w:numFmt w:val="decimal"/>
      <w:lvlText w:val="%7."/>
      <w:lvlJc w:val="left"/>
      <w:pPr>
        <w:ind w:left="5417" w:hanging="360"/>
      </w:pPr>
    </w:lvl>
    <w:lvl w:ilvl="7" w:tplc="04080019" w:tentative="1">
      <w:start w:val="1"/>
      <w:numFmt w:val="lowerLetter"/>
      <w:lvlText w:val="%8."/>
      <w:lvlJc w:val="left"/>
      <w:pPr>
        <w:ind w:left="6137" w:hanging="360"/>
      </w:pPr>
    </w:lvl>
    <w:lvl w:ilvl="8" w:tplc="0408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72EB7439"/>
    <w:multiLevelType w:val="hybridMultilevel"/>
    <w:tmpl w:val="68DAF582"/>
    <w:lvl w:ilvl="0" w:tplc="AF3622F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 w15:restartNumberingAfterBreak="0">
    <w:nsid w:val="73FB2BD5"/>
    <w:multiLevelType w:val="hybridMultilevel"/>
    <w:tmpl w:val="CCC8A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69AF"/>
    <w:multiLevelType w:val="hybridMultilevel"/>
    <w:tmpl w:val="66309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0E45"/>
    <w:multiLevelType w:val="hybridMultilevel"/>
    <w:tmpl w:val="7DD24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54A4"/>
    <w:multiLevelType w:val="hybridMultilevel"/>
    <w:tmpl w:val="7362EC46"/>
    <w:lvl w:ilvl="0" w:tplc="19BC9AD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7" w:hanging="360"/>
      </w:pPr>
    </w:lvl>
    <w:lvl w:ilvl="2" w:tplc="0408001B" w:tentative="1">
      <w:start w:val="1"/>
      <w:numFmt w:val="lowerRoman"/>
      <w:lvlText w:val="%3."/>
      <w:lvlJc w:val="right"/>
      <w:pPr>
        <w:ind w:left="2537" w:hanging="180"/>
      </w:pPr>
    </w:lvl>
    <w:lvl w:ilvl="3" w:tplc="0408000F" w:tentative="1">
      <w:start w:val="1"/>
      <w:numFmt w:val="decimal"/>
      <w:lvlText w:val="%4."/>
      <w:lvlJc w:val="left"/>
      <w:pPr>
        <w:ind w:left="3257" w:hanging="360"/>
      </w:pPr>
    </w:lvl>
    <w:lvl w:ilvl="4" w:tplc="04080019" w:tentative="1">
      <w:start w:val="1"/>
      <w:numFmt w:val="lowerLetter"/>
      <w:lvlText w:val="%5."/>
      <w:lvlJc w:val="left"/>
      <w:pPr>
        <w:ind w:left="3977" w:hanging="360"/>
      </w:pPr>
    </w:lvl>
    <w:lvl w:ilvl="5" w:tplc="0408001B" w:tentative="1">
      <w:start w:val="1"/>
      <w:numFmt w:val="lowerRoman"/>
      <w:lvlText w:val="%6."/>
      <w:lvlJc w:val="right"/>
      <w:pPr>
        <w:ind w:left="4697" w:hanging="180"/>
      </w:pPr>
    </w:lvl>
    <w:lvl w:ilvl="6" w:tplc="0408000F" w:tentative="1">
      <w:start w:val="1"/>
      <w:numFmt w:val="decimal"/>
      <w:lvlText w:val="%7."/>
      <w:lvlJc w:val="left"/>
      <w:pPr>
        <w:ind w:left="5417" w:hanging="360"/>
      </w:pPr>
    </w:lvl>
    <w:lvl w:ilvl="7" w:tplc="04080019" w:tentative="1">
      <w:start w:val="1"/>
      <w:numFmt w:val="lowerLetter"/>
      <w:lvlText w:val="%8."/>
      <w:lvlJc w:val="left"/>
      <w:pPr>
        <w:ind w:left="6137" w:hanging="360"/>
      </w:pPr>
    </w:lvl>
    <w:lvl w:ilvl="8" w:tplc="0408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20"/>
  </w:num>
  <w:num w:numId="9">
    <w:abstractNumId w:val="10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2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7"/>
  </w:num>
  <w:num w:numId="20">
    <w:abstractNumId w:val="25"/>
  </w:num>
  <w:num w:numId="21">
    <w:abstractNumId w:val="16"/>
  </w:num>
  <w:num w:numId="22">
    <w:abstractNumId w:val="27"/>
  </w:num>
  <w:num w:numId="23">
    <w:abstractNumId w:val="0"/>
  </w:num>
  <w:num w:numId="24">
    <w:abstractNumId w:val="26"/>
  </w:num>
  <w:num w:numId="25">
    <w:abstractNumId w:val="3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</w:num>
  <w:num w:numId="29">
    <w:abstractNumId w:val="6"/>
  </w:num>
  <w:num w:numId="30">
    <w:abstractNumId w:val="35"/>
  </w:num>
  <w:num w:numId="31">
    <w:abstractNumId w:val="30"/>
  </w:num>
  <w:num w:numId="32">
    <w:abstractNumId w:val="23"/>
  </w:num>
  <w:num w:numId="33">
    <w:abstractNumId w:val="7"/>
  </w:num>
  <w:num w:numId="34">
    <w:abstractNumId w:val="2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0"/>
    <w:rsid w:val="00002B3D"/>
    <w:rsid w:val="00005A5B"/>
    <w:rsid w:val="00007DB8"/>
    <w:rsid w:val="00010A8C"/>
    <w:rsid w:val="00010EDD"/>
    <w:rsid w:val="00011B6C"/>
    <w:rsid w:val="000122DB"/>
    <w:rsid w:val="00014AF5"/>
    <w:rsid w:val="00014F05"/>
    <w:rsid w:val="00016EF4"/>
    <w:rsid w:val="000177B7"/>
    <w:rsid w:val="00023103"/>
    <w:rsid w:val="00023FC9"/>
    <w:rsid w:val="00031362"/>
    <w:rsid w:val="00033064"/>
    <w:rsid w:val="00036539"/>
    <w:rsid w:val="00036572"/>
    <w:rsid w:val="00036F03"/>
    <w:rsid w:val="0004234E"/>
    <w:rsid w:val="00044D8A"/>
    <w:rsid w:val="000503D1"/>
    <w:rsid w:val="00050F40"/>
    <w:rsid w:val="000568B6"/>
    <w:rsid w:val="00061D78"/>
    <w:rsid w:val="0006310A"/>
    <w:rsid w:val="00066D6F"/>
    <w:rsid w:val="000704F1"/>
    <w:rsid w:val="000718DF"/>
    <w:rsid w:val="00072514"/>
    <w:rsid w:val="00072A4F"/>
    <w:rsid w:val="000768D7"/>
    <w:rsid w:val="00076F6F"/>
    <w:rsid w:val="00080E2F"/>
    <w:rsid w:val="00082EBA"/>
    <w:rsid w:val="00083896"/>
    <w:rsid w:val="000869D4"/>
    <w:rsid w:val="00086ED9"/>
    <w:rsid w:val="00094B52"/>
    <w:rsid w:val="00094E51"/>
    <w:rsid w:val="000A0F01"/>
    <w:rsid w:val="000A28D2"/>
    <w:rsid w:val="000A39E9"/>
    <w:rsid w:val="000A54F1"/>
    <w:rsid w:val="000A5C46"/>
    <w:rsid w:val="000A5F9D"/>
    <w:rsid w:val="000B28E7"/>
    <w:rsid w:val="000B7FBD"/>
    <w:rsid w:val="000C09F0"/>
    <w:rsid w:val="000C0D22"/>
    <w:rsid w:val="000C234C"/>
    <w:rsid w:val="000C3241"/>
    <w:rsid w:val="000C534D"/>
    <w:rsid w:val="000C6E11"/>
    <w:rsid w:val="000C7795"/>
    <w:rsid w:val="000C78BF"/>
    <w:rsid w:val="000D52C1"/>
    <w:rsid w:val="000E2D11"/>
    <w:rsid w:val="000E3A9F"/>
    <w:rsid w:val="000E69CB"/>
    <w:rsid w:val="000F1C83"/>
    <w:rsid w:val="000F4B60"/>
    <w:rsid w:val="000F5DD9"/>
    <w:rsid w:val="000F68C6"/>
    <w:rsid w:val="000F6C3F"/>
    <w:rsid w:val="00102A86"/>
    <w:rsid w:val="00103FEF"/>
    <w:rsid w:val="00104DBE"/>
    <w:rsid w:val="001117F6"/>
    <w:rsid w:val="0011191C"/>
    <w:rsid w:val="00114BA9"/>
    <w:rsid w:val="001160C8"/>
    <w:rsid w:val="00124013"/>
    <w:rsid w:val="00124ABA"/>
    <w:rsid w:val="00124B5E"/>
    <w:rsid w:val="00126166"/>
    <w:rsid w:val="001335B5"/>
    <w:rsid w:val="00134A61"/>
    <w:rsid w:val="001351AB"/>
    <w:rsid w:val="00136D0B"/>
    <w:rsid w:val="0014372A"/>
    <w:rsid w:val="00150713"/>
    <w:rsid w:val="00157322"/>
    <w:rsid w:val="00166617"/>
    <w:rsid w:val="00170D7C"/>
    <w:rsid w:val="00175CC9"/>
    <w:rsid w:val="00184A83"/>
    <w:rsid w:val="0018787A"/>
    <w:rsid w:val="001914F5"/>
    <w:rsid w:val="001931FE"/>
    <w:rsid w:val="001957CB"/>
    <w:rsid w:val="0019601A"/>
    <w:rsid w:val="00196B8A"/>
    <w:rsid w:val="001A2488"/>
    <w:rsid w:val="001A537B"/>
    <w:rsid w:val="001A70B9"/>
    <w:rsid w:val="001B05D4"/>
    <w:rsid w:val="001B079C"/>
    <w:rsid w:val="001B2341"/>
    <w:rsid w:val="001B42C7"/>
    <w:rsid w:val="001B4762"/>
    <w:rsid w:val="001B49F9"/>
    <w:rsid w:val="001C0461"/>
    <w:rsid w:val="001C1486"/>
    <w:rsid w:val="001C18EA"/>
    <w:rsid w:val="001E19E8"/>
    <w:rsid w:val="001E1A5E"/>
    <w:rsid w:val="001E4D16"/>
    <w:rsid w:val="001E5AB0"/>
    <w:rsid w:val="001F22F6"/>
    <w:rsid w:val="001F47B2"/>
    <w:rsid w:val="001F503C"/>
    <w:rsid w:val="001F7E16"/>
    <w:rsid w:val="00203C72"/>
    <w:rsid w:val="0020777A"/>
    <w:rsid w:val="00212D20"/>
    <w:rsid w:val="0021341B"/>
    <w:rsid w:val="002138DB"/>
    <w:rsid w:val="0021587C"/>
    <w:rsid w:val="002164D1"/>
    <w:rsid w:val="00220C9A"/>
    <w:rsid w:val="00223952"/>
    <w:rsid w:val="00223AC2"/>
    <w:rsid w:val="00224B0C"/>
    <w:rsid w:val="0022516C"/>
    <w:rsid w:val="00227F27"/>
    <w:rsid w:val="00230DA5"/>
    <w:rsid w:val="00231EE6"/>
    <w:rsid w:val="00237709"/>
    <w:rsid w:val="002377A2"/>
    <w:rsid w:val="002455BD"/>
    <w:rsid w:val="00247C83"/>
    <w:rsid w:val="00250DD0"/>
    <w:rsid w:val="002567EA"/>
    <w:rsid w:val="00261670"/>
    <w:rsid w:val="00263483"/>
    <w:rsid w:val="00265C38"/>
    <w:rsid w:val="002744E5"/>
    <w:rsid w:val="00274CD7"/>
    <w:rsid w:val="002754E1"/>
    <w:rsid w:val="002804D7"/>
    <w:rsid w:val="00285E3D"/>
    <w:rsid w:val="002943BE"/>
    <w:rsid w:val="00295CDB"/>
    <w:rsid w:val="0029652B"/>
    <w:rsid w:val="002972BD"/>
    <w:rsid w:val="002A0F53"/>
    <w:rsid w:val="002A2557"/>
    <w:rsid w:val="002A4259"/>
    <w:rsid w:val="002A4404"/>
    <w:rsid w:val="002A52D0"/>
    <w:rsid w:val="002A668C"/>
    <w:rsid w:val="002B02AE"/>
    <w:rsid w:val="002B095D"/>
    <w:rsid w:val="002B459E"/>
    <w:rsid w:val="002B66AB"/>
    <w:rsid w:val="002C034D"/>
    <w:rsid w:val="002C1D20"/>
    <w:rsid w:val="002C4D50"/>
    <w:rsid w:val="002D0D34"/>
    <w:rsid w:val="002D31C6"/>
    <w:rsid w:val="002D403F"/>
    <w:rsid w:val="002D69C8"/>
    <w:rsid w:val="002E1274"/>
    <w:rsid w:val="002E5C2E"/>
    <w:rsid w:val="002E6329"/>
    <w:rsid w:val="00303A0A"/>
    <w:rsid w:val="00307E39"/>
    <w:rsid w:val="00311764"/>
    <w:rsid w:val="00313B59"/>
    <w:rsid w:val="00314684"/>
    <w:rsid w:val="0031669A"/>
    <w:rsid w:val="00316A60"/>
    <w:rsid w:val="00317BBC"/>
    <w:rsid w:val="0032341F"/>
    <w:rsid w:val="003236C1"/>
    <w:rsid w:val="003239C3"/>
    <w:rsid w:val="00326D1E"/>
    <w:rsid w:val="00330763"/>
    <w:rsid w:val="00341BEC"/>
    <w:rsid w:val="00342F42"/>
    <w:rsid w:val="00344650"/>
    <w:rsid w:val="00345ED5"/>
    <w:rsid w:val="00346720"/>
    <w:rsid w:val="003470D6"/>
    <w:rsid w:val="0034753A"/>
    <w:rsid w:val="00350783"/>
    <w:rsid w:val="00350EDD"/>
    <w:rsid w:val="0035342F"/>
    <w:rsid w:val="00357DC9"/>
    <w:rsid w:val="00360386"/>
    <w:rsid w:val="00365C17"/>
    <w:rsid w:val="00365F89"/>
    <w:rsid w:val="0036602B"/>
    <w:rsid w:val="00371833"/>
    <w:rsid w:val="00373375"/>
    <w:rsid w:val="00373953"/>
    <w:rsid w:val="0037628F"/>
    <w:rsid w:val="0037693D"/>
    <w:rsid w:val="00381A77"/>
    <w:rsid w:val="00383C26"/>
    <w:rsid w:val="003872DA"/>
    <w:rsid w:val="00397FA6"/>
    <w:rsid w:val="003A4200"/>
    <w:rsid w:val="003A6405"/>
    <w:rsid w:val="003A6CFF"/>
    <w:rsid w:val="003B06B0"/>
    <w:rsid w:val="003B17F9"/>
    <w:rsid w:val="003B23F6"/>
    <w:rsid w:val="003B5409"/>
    <w:rsid w:val="003C0D5D"/>
    <w:rsid w:val="003C1FA3"/>
    <w:rsid w:val="003C5C29"/>
    <w:rsid w:val="003C739D"/>
    <w:rsid w:val="003D2621"/>
    <w:rsid w:val="003D3E2B"/>
    <w:rsid w:val="003E124C"/>
    <w:rsid w:val="003E2CE0"/>
    <w:rsid w:val="003E30A6"/>
    <w:rsid w:val="003E3194"/>
    <w:rsid w:val="003E4236"/>
    <w:rsid w:val="003E5C00"/>
    <w:rsid w:val="003E69A5"/>
    <w:rsid w:val="003E7D1A"/>
    <w:rsid w:val="003F29E3"/>
    <w:rsid w:val="003F6D44"/>
    <w:rsid w:val="003F7074"/>
    <w:rsid w:val="00400FF9"/>
    <w:rsid w:val="0040119F"/>
    <w:rsid w:val="00405E85"/>
    <w:rsid w:val="004079FB"/>
    <w:rsid w:val="0041002F"/>
    <w:rsid w:val="004112CA"/>
    <w:rsid w:val="004135A0"/>
    <w:rsid w:val="00414C2A"/>
    <w:rsid w:val="00415CC3"/>
    <w:rsid w:val="004170C1"/>
    <w:rsid w:val="004171F4"/>
    <w:rsid w:val="004227A1"/>
    <w:rsid w:val="00423D6D"/>
    <w:rsid w:val="00423F19"/>
    <w:rsid w:val="00424123"/>
    <w:rsid w:val="00424C5F"/>
    <w:rsid w:val="004326D2"/>
    <w:rsid w:val="0043629E"/>
    <w:rsid w:val="0044232C"/>
    <w:rsid w:val="004460D6"/>
    <w:rsid w:val="00451D7E"/>
    <w:rsid w:val="00453760"/>
    <w:rsid w:val="00454FFE"/>
    <w:rsid w:val="00455822"/>
    <w:rsid w:val="00457D59"/>
    <w:rsid w:val="0046358F"/>
    <w:rsid w:val="00470330"/>
    <w:rsid w:val="004717C1"/>
    <w:rsid w:val="00471A5A"/>
    <w:rsid w:val="004722DD"/>
    <w:rsid w:val="00472633"/>
    <w:rsid w:val="004732A7"/>
    <w:rsid w:val="0047599F"/>
    <w:rsid w:val="00476922"/>
    <w:rsid w:val="00481074"/>
    <w:rsid w:val="004816E1"/>
    <w:rsid w:val="00483BA9"/>
    <w:rsid w:val="004862A1"/>
    <w:rsid w:val="0049033C"/>
    <w:rsid w:val="00490E5E"/>
    <w:rsid w:val="00492406"/>
    <w:rsid w:val="00494F97"/>
    <w:rsid w:val="004977AC"/>
    <w:rsid w:val="00497A61"/>
    <w:rsid w:val="004A21BE"/>
    <w:rsid w:val="004A2976"/>
    <w:rsid w:val="004A660F"/>
    <w:rsid w:val="004A7E38"/>
    <w:rsid w:val="004B3B51"/>
    <w:rsid w:val="004B3E01"/>
    <w:rsid w:val="004B4EB8"/>
    <w:rsid w:val="004C4747"/>
    <w:rsid w:val="004C5294"/>
    <w:rsid w:val="004C7AA7"/>
    <w:rsid w:val="004D3D7C"/>
    <w:rsid w:val="004D431D"/>
    <w:rsid w:val="004D4792"/>
    <w:rsid w:val="004D486F"/>
    <w:rsid w:val="004D529A"/>
    <w:rsid w:val="004E14E1"/>
    <w:rsid w:val="004E210E"/>
    <w:rsid w:val="004E4573"/>
    <w:rsid w:val="004E7A35"/>
    <w:rsid w:val="004F092B"/>
    <w:rsid w:val="004F31A8"/>
    <w:rsid w:val="004F6857"/>
    <w:rsid w:val="0050169F"/>
    <w:rsid w:val="00501E1C"/>
    <w:rsid w:val="0051085B"/>
    <w:rsid w:val="0051311E"/>
    <w:rsid w:val="00514CC8"/>
    <w:rsid w:val="0051769F"/>
    <w:rsid w:val="005252BA"/>
    <w:rsid w:val="00530405"/>
    <w:rsid w:val="00532847"/>
    <w:rsid w:val="00533D60"/>
    <w:rsid w:val="00534B04"/>
    <w:rsid w:val="00540AFD"/>
    <w:rsid w:val="00540FE3"/>
    <w:rsid w:val="00545D20"/>
    <w:rsid w:val="005516EB"/>
    <w:rsid w:val="005531AC"/>
    <w:rsid w:val="00556FFA"/>
    <w:rsid w:val="0055758B"/>
    <w:rsid w:val="005601AE"/>
    <w:rsid w:val="005635A0"/>
    <w:rsid w:val="0056588D"/>
    <w:rsid w:val="00570096"/>
    <w:rsid w:val="00572AB3"/>
    <w:rsid w:val="00573EFC"/>
    <w:rsid w:val="00595728"/>
    <w:rsid w:val="005969D9"/>
    <w:rsid w:val="00596A0B"/>
    <w:rsid w:val="0059751C"/>
    <w:rsid w:val="0059761C"/>
    <w:rsid w:val="005A03FE"/>
    <w:rsid w:val="005A4F15"/>
    <w:rsid w:val="005A639E"/>
    <w:rsid w:val="005B1CF0"/>
    <w:rsid w:val="005B299B"/>
    <w:rsid w:val="005C1512"/>
    <w:rsid w:val="005C2587"/>
    <w:rsid w:val="005C7F8A"/>
    <w:rsid w:val="005D03F9"/>
    <w:rsid w:val="005D2A1F"/>
    <w:rsid w:val="005D2BD7"/>
    <w:rsid w:val="005D5752"/>
    <w:rsid w:val="005E15B1"/>
    <w:rsid w:val="005E33E7"/>
    <w:rsid w:val="005E4D22"/>
    <w:rsid w:val="005F37C1"/>
    <w:rsid w:val="005F660C"/>
    <w:rsid w:val="005F7D27"/>
    <w:rsid w:val="00601CBA"/>
    <w:rsid w:val="00604C76"/>
    <w:rsid w:val="006125AA"/>
    <w:rsid w:val="006155CF"/>
    <w:rsid w:val="006161CD"/>
    <w:rsid w:val="00617F5A"/>
    <w:rsid w:val="00621684"/>
    <w:rsid w:val="00623DC1"/>
    <w:rsid w:val="00625D18"/>
    <w:rsid w:val="00627E04"/>
    <w:rsid w:val="00632DED"/>
    <w:rsid w:val="00632E15"/>
    <w:rsid w:val="006332E1"/>
    <w:rsid w:val="00643F4D"/>
    <w:rsid w:val="00645D3C"/>
    <w:rsid w:val="00647610"/>
    <w:rsid w:val="00657F03"/>
    <w:rsid w:val="0066114A"/>
    <w:rsid w:val="0066117C"/>
    <w:rsid w:val="00662BB2"/>
    <w:rsid w:val="006649D6"/>
    <w:rsid w:val="00665C78"/>
    <w:rsid w:val="00676297"/>
    <w:rsid w:val="00676B50"/>
    <w:rsid w:val="00677565"/>
    <w:rsid w:val="00683E29"/>
    <w:rsid w:val="0068403A"/>
    <w:rsid w:val="00684F4A"/>
    <w:rsid w:val="00690447"/>
    <w:rsid w:val="00690F16"/>
    <w:rsid w:val="00691BFE"/>
    <w:rsid w:val="006935E2"/>
    <w:rsid w:val="006946BF"/>
    <w:rsid w:val="0069796E"/>
    <w:rsid w:val="006A153C"/>
    <w:rsid w:val="006A242B"/>
    <w:rsid w:val="006A56CD"/>
    <w:rsid w:val="006A5D8E"/>
    <w:rsid w:val="006A6EA5"/>
    <w:rsid w:val="006A7799"/>
    <w:rsid w:val="006B3079"/>
    <w:rsid w:val="006B3291"/>
    <w:rsid w:val="006B470B"/>
    <w:rsid w:val="006C388B"/>
    <w:rsid w:val="006C4594"/>
    <w:rsid w:val="006C520C"/>
    <w:rsid w:val="006C7C6C"/>
    <w:rsid w:val="006D00A6"/>
    <w:rsid w:val="006D19F7"/>
    <w:rsid w:val="006D2471"/>
    <w:rsid w:val="006D6B40"/>
    <w:rsid w:val="006E1B3F"/>
    <w:rsid w:val="006E58C4"/>
    <w:rsid w:val="006E797A"/>
    <w:rsid w:val="006F02B8"/>
    <w:rsid w:val="006F7126"/>
    <w:rsid w:val="007015C6"/>
    <w:rsid w:val="00702F8A"/>
    <w:rsid w:val="00707697"/>
    <w:rsid w:val="00712F32"/>
    <w:rsid w:val="00714D6C"/>
    <w:rsid w:val="0071589F"/>
    <w:rsid w:val="00715BAB"/>
    <w:rsid w:val="00716833"/>
    <w:rsid w:val="00721595"/>
    <w:rsid w:val="00723AAF"/>
    <w:rsid w:val="0072472A"/>
    <w:rsid w:val="0072485A"/>
    <w:rsid w:val="007265CD"/>
    <w:rsid w:val="00732B78"/>
    <w:rsid w:val="00734DEC"/>
    <w:rsid w:val="0073764F"/>
    <w:rsid w:val="007401FD"/>
    <w:rsid w:val="00745183"/>
    <w:rsid w:val="007573BB"/>
    <w:rsid w:val="00761808"/>
    <w:rsid w:val="007632DF"/>
    <w:rsid w:val="00773337"/>
    <w:rsid w:val="00781B3E"/>
    <w:rsid w:val="00782644"/>
    <w:rsid w:val="00782CDD"/>
    <w:rsid w:val="00783A48"/>
    <w:rsid w:val="00790FBE"/>
    <w:rsid w:val="007915CA"/>
    <w:rsid w:val="00793B3F"/>
    <w:rsid w:val="00793D22"/>
    <w:rsid w:val="00793F73"/>
    <w:rsid w:val="00796C55"/>
    <w:rsid w:val="007A1C50"/>
    <w:rsid w:val="007A1E61"/>
    <w:rsid w:val="007A2E94"/>
    <w:rsid w:val="007A340A"/>
    <w:rsid w:val="007A34D8"/>
    <w:rsid w:val="007A419A"/>
    <w:rsid w:val="007A7B3D"/>
    <w:rsid w:val="007B011D"/>
    <w:rsid w:val="007B3B4B"/>
    <w:rsid w:val="007B47ED"/>
    <w:rsid w:val="007B4B13"/>
    <w:rsid w:val="007C2790"/>
    <w:rsid w:val="007C75B2"/>
    <w:rsid w:val="007C7814"/>
    <w:rsid w:val="007D2800"/>
    <w:rsid w:val="007D62D9"/>
    <w:rsid w:val="007D767E"/>
    <w:rsid w:val="007E1F06"/>
    <w:rsid w:val="007E42FE"/>
    <w:rsid w:val="007E4678"/>
    <w:rsid w:val="007F3D5C"/>
    <w:rsid w:val="00800B7D"/>
    <w:rsid w:val="00801760"/>
    <w:rsid w:val="00801D8F"/>
    <w:rsid w:val="00805973"/>
    <w:rsid w:val="00806684"/>
    <w:rsid w:val="008070A0"/>
    <w:rsid w:val="0081191D"/>
    <w:rsid w:val="008163BA"/>
    <w:rsid w:val="00821F33"/>
    <w:rsid w:val="00823BA5"/>
    <w:rsid w:val="00825066"/>
    <w:rsid w:val="008253C5"/>
    <w:rsid w:val="00826A74"/>
    <w:rsid w:val="00826EB7"/>
    <w:rsid w:val="00831BAD"/>
    <w:rsid w:val="0083278A"/>
    <w:rsid w:val="00836E51"/>
    <w:rsid w:val="00846436"/>
    <w:rsid w:val="008535A3"/>
    <w:rsid w:val="00855D78"/>
    <w:rsid w:val="00855FA2"/>
    <w:rsid w:val="008607A4"/>
    <w:rsid w:val="00860DE5"/>
    <w:rsid w:val="00862208"/>
    <w:rsid w:val="00865643"/>
    <w:rsid w:val="00865695"/>
    <w:rsid w:val="008677AF"/>
    <w:rsid w:val="00871DA2"/>
    <w:rsid w:val="00877FBC"/>
    <w:rsid w:val="00881597"/>
    <w:rsid w:val="008821B4"/>
    <w:rsid w:val="0088345E"/>
    <w:rsid w:val="00883A06"/>
    <w:rsid w:val="00887672"/>
    <w:rsid w:val="00887807"/>
    <w:rsid w:val="00887908"/>
    <w:rsid w:val="00887E96"/>
    <w:rsid w:val="008A11C2"/>
    <w:rsid w:val="008A340F"/>
    <w:rsid w:val="008A4D17"/>
    <w:rsid w:val="008B220F"/>
    <w:rsid w:val="008B3269"/>
    <w:rsid w:val="008C13EA"/>
    <w:rsid w:val="008C3B3E"/>
    <w:rsid w:val="008C54AA"/>
    <w:rsid w:val="008D02D8"/>
    <w:rsid w:val="008D1CDF"/>
    <w:rsid w:val="008D2A3F"/>
    <w:rsid w:val="008D706F"/>
    <w:rsid w:val="008D7C97"/>
    <w:rsid w:val="008D7F32"/>
    <w:rsid w:val="008E4514"/>
    <w:rsid w:val="00900352"/>
    <w:rsid w:val="00904F63"/>
    <w:rsid w:val="0091196A"/>
    <w:rsid w:val="00915B88"/>
    <w:rsid w:val="00915F98"/>
    <w:rsid w:val="009201DA"/>
    <w:rsid w:val="00921B74"/>
    <w:rsid w:val="009225B4"/>
    <w:rsid w:val="00922917"/>
    <w:rsid w:val="00922D94"/>
    <w:rsid w:val="00923AEE"/>
    <w:rsid w:val="00927571"/>
    <w:rsid w:val="009330AD"/>
    <w:rsid w:val="0093311B"/>
    <w:rsid w:val="00934703"/>
    <w:rsid w:val="00937AC0"/>
    <w:rsid w:val="00940AE7"/>
    <w:rsid w:val="0094266F"/>
    <w:rsid w:val="009436BD"/>
    <w:rsid w:val="00945706"/>
    <w:rsid w:val="00946139"/>
    <w:rsid w:val="00951247"/>
    <w:rsid w:val="00951714"/>
    <w:rsid w:val="00952C36"/>
    <w:rsid w:val="00954B0B"/>
    <w:rsid w:val="0095659D"/>
    <w:rsid w:val="009567C3"/>
    <w:rsid w:val="00966482"/>
    <w:rsid w:val="009729C0"/>
    <w:rsid w:val="00980E88"/>
    <w:rsid w:val="009834D9"/>
    <w:rsid w:val="00983C11"/>
    <w:rsid w:val="00983DF5"/>
    <w:rsid w:val="009917F0"/>
    <w:rsid w:val="0099251C"/>
    <w:rsid w:val="00996B72"/>
    <w:rsid w:val="00997C0C"/>
    <w:rsid w:val="009A2BB1"/>
    <w:rsid w:val="009B1360"/>
    <w:rsid w:val="009C06F0"/>
    <w:rsid w:val="009C0EEE"/>
    <w:rsid w:val="009C6862"/>
    <w:rsid w:val="009D1DD1"/>
    <w:rsid w:val="009D1E15"/>
    <w:rsid w:val="009D657B"/>
    <w:rsid w:val="009D7F8D"/>
    <w:rsid w:val="009E1810"/>
    <w:rsid w:val="009E5E25"/>
    <w:rsid w:val="009F1CFF"/>
    <w:rsid w:val="009F266C"/>
    <w:rsid w:val="009F39C3"/>
    <w:rsid w:val="009F5CB7"/>
    <w:rsid w:val="009F7DB1"/>
    <w:rsid w:val="00A00968"/>
    <w:rsid w:val="00A0330E"/>
    <w:rsid w:val="00A05721"/>
    <w:rsid w:val="00A05AFE"/>
    <w:rsid w:val="00A13932"/>
    <w:rsid w:val="00A140C3"/>
    <w:rsid w:val="00A146E6"/>
    <w:rsid w:val="00A25C03"/>
    <w:rsid w:val="00A26A3D"/>
    <w:rsid w:val="00A26D9C"/>
    <w:rsid w:val="00A320B9"/>
    <w:rsid w:val="00A342D0"/>
    <w:rsid w:val="00A34C06"/>
    <w:rsid w:val="00A5199B"/>
    <w:rsid w:val="00A527E9"/>
    <w:rsid w:val="00A53240"/>
    <w:rsid w:val="00A53873"/>
    <w:rsid w:val="00A53AF4"/>
    <w:rsid w:val="00A540A1"/>
    <w:rsid w:val="00A544DF"/>
    <w:rsid w:val="00A65B02"/>
    <w:rsid w:val="00A67F5B"/>
    <w:rsid w:val="00A73312"/>
    <w:rsid w:val="00A74B23"/>
    <w:rsid w:val="00A75ECD"/>
    <w:rsid w:val="00A80971"/>
    <w:rsid w:val="00A84057"/>
    <w:rsid w:val="00A87B8B"/>
    <w:rsid w:val="00A9002B"/>
    <w:rsid w:val="00A916AD"/>
    <w:rsid w:val="00A9527B"/>
    <w:rsid w:val="00A9637E"/>
    <w:rsid w:val="00AA2D46"/>
    <w:rsid w:val="00AA2DC1"/>
    <w:rsid w:val="00AA732C"/>
    <w:rsid w:val="00AA7FE9"/>
    <w:rsid w:val="00AB09D5"/>
    <w:rsid w:val="00AB5232"/>
    <w:rsid w:val="00AB5CBA"/>
    <w:rsid w:val="00AC011F"/>
    <w:rsid w:val="00AC241E"/>
    <w:rsid w:val="00AC35E8"/>
    <w:rsid w:val="00AC4DAA"/>
    <w:rsid w:val="00AC5439"/>
    <w:rsid w:val="00AC6B1C"/>
    <w:rsid w:val="00AC79BF"/>
    <w:rsid w:val="00AD05C9"/>
    <w:rsid w:val="00AD24E9"/>
    <w:rsid w:val="00AD55F5"/>
    <w:rsid w:val="00AD7D57"/>
    <w:rsid w:val="00AF0D11"/>
    <w:rsid w:val="00AF1A18"/>
    <w:rsid w:val="00AF50C4"/>
    <w:rsid w:val="00AF6F32"/>
    <w:rsid w:val="00AF70DD"/>
    <w:rsid w:val="00AF7533"/>
    <w:rsid w:val="00AF7BAA"/>
    <w:rsid w:val="00B02B18"/>
    <w:rsid w:val="00B05249"/>
    <w:rsid w:val="00B05F15"/>
    <w:rsid w:val="00B14EDD"/>
    <w:rsid w:val="00B224FA"/>
    <w:rsid w:val="00B22A0B"/>
    <w:rsid w:val="00B263E1"/>
    <w:rsid w:val="00B26D9B"/>
    <w:rsid w:val="00B32386"/>
    <w:rsid w:val="00B33DC1"/>
    <w:rsid w:val="00B37AF4"/>
    <w:rsid w:val="00B45308"/>
    <w:rsid w:val="00B45DDB"/>
    <w:rsid w:val="00B5132B"/>
    <w:rsid w:val="00B53EB9"/>
    <w:rsid w:val="00B552E4"/>
    <w:rsid w:val="00B60B3B"/>
    <w:rsid w:val="00B63FFF"/>
    <w:rsid w:val="00B70A5B"/>
    <w:rsid w:val="00B71E8C"/>
    <w:rsid w:val="00B80157"/>
    <w:rsid w:val="00B83B1B"/>
    <w:rsid w:val="00B84D31"/>
    <w:rsid w:val="00B92AC9"/>
    <w:rsid w:val="00B93D1B"/>
    <w:rsid w:val="00B94496"/>
    <w:rsid w:val="00B9772F"/>
    <w:rsid w:val="00BA1F96"/>
    <w:rsid w:val="00BA2E93"/>
    <w:rsid w:val="00BB133D"/>
    <w:rsid w:val="00BB134A"/>
    <w:rsid w:val="00BB1723"/>
    <w:rsid w:val="00BB1B2B"/>
    <w:rsid w:val="00BB1B9A"/>
    <w:rsid w:val="00BB2A25"/>
    <w:rsid w:val="00BB6F91"/>
    <w:rsid w:val="00BB72F9"/>
    <w:rsid w:val="00BB751A"/>
    <w:rsid w:val="00BC1539"/>
    <w:rsid w:val="00BC1859"/>
    <w:rsid w:val="00BD51AC"/>
    <w:rsid w:val="00BE01CD"/>
    <w:rsid w:val="00BE11F7"/>
    <w:rsid w:val="00BE3D03"/>
    <w:rsid w:val="00BF0FB9"/>
    <w:rsid w:val="00BF1604"/>
    <w:rsid w:val="00BF2581"/>
    <w:rsid w:val="00BF333B"/>
    <w:rsid w:val="00BF4380"/>
    <w:rsid w:val="00C009AA"/>
    <w:rsid w:val="00C028E7"/>
    <w:rsid w:val="00C109A8"/>
    <w:rsid w:val="00C11425"/>
    <w:rsid w:val="00C11528"/>
    <w:rsid w:val="00C116F7"/>
    <w:rsid w:val="00C13496"/>
    <w:rsid w:val="00C166EE"/>
    <w:rsid w:val="00C178F4"/>
    <w:rsid w:val="00C312B0"/>
    <w:rsid w:val="00C312F8"/>
    <w:rsid w:val="00C31735"/>
    <w:rsid w:val="00C4079E"/>
    <w:rsid w:val="00C41F6D"/>
    <w:rsid w:val="00C43510"/>
    <w:rsid w:val="00C44278"/>
    <w:rsid w:val="00C44A1F"/>
    <w:rsid w:val="00C452BE"/>
    <w:rsid w:val="00C47F3B"/>
    <w:rsid w:val="00C507B2"/>
    <w:rsid w:val="00C57282"/>
    <w:rsid w:val="00C63FDB"/>
    <w:rsid w:val="00C64275"/>
    <w:rsid w:val="00C724EA"/>
    <w:rsid w:val="00C75C3A"/>
    <w:rsid w:val="00C800E8"/>
    <w:rsid w:val="00C819B1"/>
    <w:rsid w:val="00C85115"/>
    <w:rsid w:val="00C90774"/>
    <w:rsid w:val="00C90CA7"/>
    <w:rsid w:val="00C922B7"/>
    <w:rsid w:val="00C92670"/>
    <w:rsid w:val="00C93C3C"/>
    <w:rsid w:val="00C94C09"/>
    <w:rsid w:val="00CA02CE"/>
    <w:rsid w:val="00CA1206"/>
    <w:rsid w:val="00CA326F"/>
    <w:rsid w:val="00CA35EF"/>
    <w:rsid w:val="00CA3771"/>
    <w:rsid w:val="00CB0D73"/>
    <w:rsid w:val="00CB779A"/>
    <w:rsid w:val="00CB78E9"/>
    <w:rsid w:val="00CC27C0"/>
    <w:rsid w:val="00CC3E98"/>
    <w:rsid w:val="00CC433F"/>
    <w:rsid w:val="00CC4D6C"/>
    <w:rsid w:val="00CC51EA"/>
    <w:rsid w:val="00CC638B"/>
    <w:rsid w:val="00CD0D31"/>
    <w:rsid w:val="00CD3573"/>
    <w:rsid w:val="00CD4C20"/>
    <w:rsid w:val="00CD6AC1"/>
    <w:rsid w:val="00CE336E"/>
    <w:rsid w:val="00CE3B91"/>
    <w:rsid w:val="00CE43FD"/>
    <w:rsid w:val="00CE49FA"/>
    <w:rsid w:val="00CE6672"/>
    <w:rsid w:val="00CE74BF"/>
    <w:rsid w:val="00CF2C02"/>
    <w:rsid w:val="00D02741"/>
    <w:rsid w:val="00D070E6"/>
    <w:rsid w:val="00D12197"/>
    <w:rsid w:val="00D13168"/>
    <w:rsid w:val="00D14B24"/>
    <w:rsid w:val="00D23AFB"/>
    <w:rsid w:val="00D266B1"/>
    <w:rsid w:val="00D27C08"/>
    <w:rsid w:val="00D32CAD"/>
    <w:rsid w:val="00D32ED6"/>
    <w:rsid w:val="00D34C1F"/>
    <w:rsid w:val="00D34C60"/>
    <w:rsid w:val="00D36E15"/>
    <w:rsid w:val="00D37C73"/>
    <w:rsid w:val="00D420A7"/>
    <w:rsid w:val="00D431FA"/>
    <w:rsid w:val="00D51724"/>
    <w:rsid w:val="00D5300D"/>
    <w:rsid w:val="00D54D1E"/>
    <w:rsid w:val="00D60CB9"/>
    <w:rsid w:val="00D632B7"/>
    <w:rsid w:val="00D6535B"/>
    <w:rsid w:val="00D66463"/>
    <w:rsid w:val="00D734E5"/>
    <w:rsid w:val="00D73A6C"/>
    <w:rsid w:val="00D73FB6"/>
    <w:rsid w:val="00D77C65"/>
    <w:rsid w:val="00D92E2F"/>
    <w:rsid w:val="00D9555A"/>
    <w:rsid w:val="00DA3E96"/>
    <w:rsid w:val="00DA4D1A"/>
    <w:rsid w:val="00DA52D7"/>
    <w:rsid w:val="00DA589A"/>
    <w:rsid w:val="00DA76BB"/>
    <w:rsid w:val="00DB7544"/>
    <w:rsid w:val="00DB7DC7"/>
    <w:rsid w:val="00DB7DDE"/>
    <w:rsid w:val="00DC050C"/>
    <w:rsid w:val="00DC16DC"/>
    <w:rsid w:val="00DC190B"/>
    <w:rsid w:val="00DC1E4A"/>
    <w:rsid w:val="00DC216A"/>
    <w:rsid w:val="00DC418B"/>
    <w:rsid w:val="00DC4F26"/>
    <w:rsid w:val="00DE3458"/>
    <w:rsid w:val="00DE5018"/>
    <w:rsid w:val="00DF306F"/>
    <w:rsid w:val="00DF32A1"/>
    <w:rsid w:val="00DF3E6E"/>
    <w:rsid w:val="00DF5E9F"/>
    <w:rsid w:val="00DF7E6D"/>
    <w:rsid w:val="00E00FBF"/>
    <w:rsid w:val="00E01229"/>
    <w:rsid w:val="00E02451"/>
    <w:rsid w:val="00E0506B"/>
    <w:rsid w:val="00E07A5F"/>
    <w:rsid w:val="00E10768"/>
    <w:rsid w:val="00E1396C"/>
    <w:rsid w:val="00E14AAA"/>
    <w:rsid w:val="00E179B2"/>
    <w:rsid w:val="00E2007C"/>
    <w:rsid w:val="00E20845"/>
    <w:rsid w:val="00E22045"/>
    <w:rsid w:val="00E22B85"/>
    <w:rsid w:val="00E22F07"/>
    <w:rsid w:val="00E23204"/>
    <w:rsid w:val="00E26FF2"/>
    <w:rsid w:val="00E36671"/>
    <w:rsid w:val="00E366CA"/>
    <w:rsid w:val="00E376F8"/>
    <w:rsid w:val="00E37A67"/>
    <w:rsid w:val="00E44A7A"/>
    <w:rsid w:val="00E4633A"/>
    <w:rsid w:val="00E47AE1"/>
    <w:rsid w:val="00E47E42"/>
    <w:rsid w:val="00E516C2"/>
    <w:rsid w:val="00E51F00"/>
    <w:rsid w:val="00E53624"/>
    <w:rsid w:val="00E564A7"/>
    <w:rsid w:val="00E612BD"/>
    <w:rsid w:val="00E655CD"/>
    <w:rsid w:val="00E73044"/>
    <w:rsid w:val="00E73A12"/>
    <w:rsid w:val="00E84701"/>
    <w:rsid w:val="00E8472C"/>
    <w:rsid w:val="00E856D8"/>
    <w:rsid w:val="00E86083"/>
    <w:rsid w:val="00E90421"/>
    <w:rsid w:val="00E9232A"/>
    <w:rsid w:val="00E92A0B"/>
    <w:rsid w:val="00E93A98"/>
    <w:rsid w:val="00EA12B7"/>
    <w:rsid w:val="00EA48A9"/>
    <w:rsid w:val="00EA4EA7"/>
    <w:rsid w:val="00EB0C0D"/>
    <w:rsid w:val="00EB57F2"/>
    <w:rsid w:val="00EB6C4C"/>
    <w:rsid w:val="00EC0645"/>
    <w:rsid w:val="00EC32D2"/>
    <w:rsid w:val="00EC600E"/>
    <w:rsid w:val="00EC6060"/>
    <w:rsid w:val="00EC6FF9"/>
    <w:rsid w:val="00ED1A17"/>
    <w:rsid w:val="00ED3B7B"/>
    <w:rsid w:val="00ED63E3"/>
    <w:rsid w:val="00EE2B44"/>
    <w:rsid w:val="00EE5008"/>
    <w:rsid w:val="00EF07F7"/>
    <w:rsid w:val="00EF20A8"/>
    <w:rsid w:val="00EF516F"/>
    <w:rsid w:val="00EF7FE7"/>
    <w:rsid w:val="00F02B4D"/>
    <w:rsid w:val="00F045B8"/>
    <w:rsid w:val="00F04F7D"/>
    <w:rsid w:val="00F06D2D"/>
    <w:rsid w:val="00F103E4"/>
    <w:rsid w:val="00F12327"/>
    <w:rsid w:val="00F13040"/>
    <w:rsid w:val="00F21143"/>
    <w:rsid w:val="00F25244"/>
    <w:rsid w:val="00F320D1"/>
    <w:rsid w:val="00F32FDD"/>
    <w:rsid w:val="00F3450B"/>
    <w:rsid w:val="00F34792"/>
    <w:rsid w:val="00F34CA9"/>
    <w:rsid w:val="00F40B2B"/>
    <w:rsid w:val="00F40E31"/>
    <w:rsid w:val="00F4713B"/>
    <w:rsid w:val="00F47CB5"/>
    <w:rsid w:val="00F500CB"/>
    <w:rsid w:val="00F50655"/>
    <w:rsid w:val="00F50BFE"/>
    <w:rsid w:val="00F51D9B"/>
    <w:rsid w:val="00F55C78"/>
    <w:rsid w:val="00F57339"/>
    <w:rsid w:val="00F610CF"/>
    <w:rsid w:val="00F611D6"/>
    <w:rsid w:val="00F61880"/>
    <w:rsid w:val="00F63FDD"/>
    <w:rsid w:val="00F64A9A"/>
    <w:rsid w:val="00F73E9B"/>
    <w:rsid w:val="00F74418"/>
    <w:rsid w:val="00F9070E"/>
    <w:rsid w:val="00F90DFB"/>
    <w:rsid w:val="00F928CD"/>
    <w:rsid w:val="00F96A76"/>
    <w:rsid w:val="00FA4F53"/>
    <w:rsid w:val="00FA606D"/>
    <w:rsid w:val="00FB59E6"/>
    <w:rsid w:val="00FB6460"/>
    <w:rsid w:val="00FC3A08"/>
    <w:rsid w:val="00FC7BD4"/>
    <w:rsid w:val="00FD0CBE"/>
    <w:rsid w:val="00FD0DB4"/>
    <w:rsid w:val="00FD21AE"/>
    <w:rsid w:val="00FD41E7"/>
    <w:rsid w:val="00FD44D1"/>
    <w:rsid w:val="00FD517B"/>
    <w:rsid w:val="00FD592D"/>
    <w:rsid w:val="00FE040A"/>
    <w:rsid w:val="00FE0947"/>
    <w:rsid w:val="00FE0E11"/>
    <w:rsid w:val="00FE3B00"/>
    <w:rsid w:val="00F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4AAE71E3"/>
  <w15:docId w15:val="{E16900B3-08CA-42BD-936E-0D7441D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1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1589F"/>
  </w:style>
  <w:style w:type="paragraph" w:styleId="a7">
    <w:name w:val="footer"/>
    <w:basedOn w:val="a"/>
    <w:link w:val="Char1"/>
    <w:uiPriority w:val="99"/>
    <w:unhideWhenUsed/>
    <w:rsid w:val="0071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1589F"/>
  </w:style>
  <w:style w:type="character" w:styleId="-">
    <w:name w:val="Hyperlink"/>
    <w:basedOn w:val="a0"/>
    <w:uiPriority w:val="99"/>
    <w:unhideWhenUsed/>
    <w:rsid w:val="00EA48A9"/>
    <w:rPr>
      <w:color w:val="0563C1" w:themeColor="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CE74B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l-GR"/>
    </w:rPr>
  </w:style>
  <w:style w:type="character" w:customStyle="1" w:styleId="Char2">
    <w:name w:val="Υπότιτλος Char"/>
    <w:basedOn w:val="a0"/>
    <w:link w:val="a8"/>
    <w:uiPriority w:val="11"/>
    <w:rsid w:val="00CE74BF"/>
    <w:rPr>
      <w:rFonts w:ascii="Cambria" w:eastAsia="Times New Roman" w:hAnsi="Cambria" w:cs="Times New Roman"/>
      <w:sz w:val="24"/>
      <w:szCs w:val="24"/>
      <w:lang w:val="el-GR"/>
    </w:rPr>
  </w:style>
  <w:style w:type="character" w:styleId="a9">
    <w:name w:val="Strong"/>
    <w:basedOn w:val="a0"/>
    <w:uiPriority w:val="22"/>
    <w:qFormat/>
    <w:rsid w:val="00F04F7D"/>
    <w:rPr>
      <w:b/>
      <w:bCs/>
    </w:rPr>
  </w:style>
  <w:style w:type="paragraph" w:customStyle="1" w:styleId="Default">
    <w:name w:val="Default"/>
    <w:rsid w:val="00F04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3C7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5"/>
    <w:uiPriority w:val="59"/>
    <w:rsid w:val="00B93D1B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59"/>
    <w:rsid w:val="00BE3D03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59"/>
    <w:rsid w:val="00B60B3B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5"/>
    <w:uiPriority w:val="59"/>
    <w:rsid w:val="00E9232A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5"/>
    <w:uiPriority w:val="59"/>
    <w:rsid w:val="00AB5232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5"/>
    <w:uiPriority w:val="59"/>
    <w:rsid w:val="008B220F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5"/>
    <w:uiPriority w:val="59"/>
    <w:rsid w:val="00E00FBF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5"/>
    <w:rsid w:val="008D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5"/>
    <w:uiPriority w:val="59"/>
    <w:rsid w:val="0099251C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5"/>
    <w:uiPriority w:val="59"/>
    <w:rsid w:val="0099251C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5"/>
    <w:rsid w:val="004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5"/>
    <w:uiPriority w:val="59"/>
    <w:rsid w:val="00F25244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5"/>
    <w:uiPriority w:val="59"/>
    <w:rsid w:val="006C4594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Χωρίς λίστα1"/>
    <w:next w:val="a2"/>
    <w:uiPriority w:val="99"/>
    <w:semiHidden/>
    <w:unhideWhenUsed/>
    <w:rsid w:val="00082EBA"/>
  </w:style>
  <w:style w:type="paragraph" w:styleId="aa">
    <w:name w:val="Revision"/>
    <w:hidden/>
    <w:uiPriority w:val="99"/>
    <w:semiHidden/>
    <w:rsid w:val="00FB6460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96B72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96B7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96B72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96B72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96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D0A0-AE2D-4548-86F2-40C22BB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Natassa</cp:lastModifiedBy>
  <cp:revision>11</cp:revision>
  <cp:lastPrinted>2023-08-09T13:55:00Z</cp:lastPrinted>
  <dcterms:created xsi:type="dcterms:W3CDTF">2023-08-13T15:27:00Z</dcterms:created>
  <dcterms:modified xsi:type="dcterms:W3CDTF">2023-08-14T09:25:00Z</dcterms:modified>
</cp:coreProperties>
</file>